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14:paraId="456BC8E5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45081498" w14:textId="77777777"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 wp14:anchorId="77BAB034" wp14:editId="5006A789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620AF3F7" w14:textId="77777777"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14:paraId="593E4862" w14:textId="77777777"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14:paraId="68590A45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5306C53E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45C9C360" w14:textId="77777777"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14:paraId="2B971CA1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3AEBF573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09340456" w14:textId="1B8437E2" w:rsidR="00077E68" w:rsidRPr="00F45848" w:rsidRDefault="00077E68" w:rsidP="00D47082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B4150D">
              <w:rPr>
                <w:b/>
                <w:sz w:val="26"/>
                <w:szCs w:val="26"/>
              </w:rPr>
              <w:t>Corporate Governance</w:t>
            </w:r>
          </w:p>
        </w:tc>
      </w:tr>
      <w:tr w:rsidR="00077E68" w:rsidRPr="00F45848" w14:paraId="3A6711A8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5F32079B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1D5AAB37" w14:textId="209C8847"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B4150D">
              <w:rPr>
                <w:b/>
                <w:sz w:val="26"/>
                <w:szCs w:val="26"/>
              </w:rPr>
              <w:t>Ms. Pooja Gaur</w:t>
            </w:r>
          </w:p>
        </w:tc>
      </w:tr>
    </w:tbl>
    <w:p w14:paraId="1F1D281C" w14:textId="77777777"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45848" w14:paraId="1757B64C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C9877FD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03FF921" w14:textId="0C6BB002" w:rsidR="00391BD7" w:rsidRPr="00F45848" w:rsidRDefault="00B4150D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145471E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64BD4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14:paraId="13912E27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AF93084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4C7068D" w14:textId="1C8F1420" w:rsidR="00391BD7" w:rsidRPr="00F45848" w:rsidRDefault="00B4150D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533DD1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7758AA" w14:textId="0301B264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7</w:t>
            </w:r>
            <w:r w:rsidR="00B4150D">
              <w:rPr>
                <w:b/>
                <w:sz w:val="22"/>
                <w:szCs w:val="22"/>
              </w:rPr>
              <w:t>0</w:t>
            </w:r>
          </w:p>
        </w:tc>
      </w:tr>
      <w:tr w:rsidR="00E47BA2" w:rsidRPr="00F45848" w14:paraId="4464976B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A45114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1C74DFA" w14:textId="2A7A37A0" w:rsidR="00E47BA2" w:rsidRPr="00F45848" w:rsidRDefault="00B4150D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B4150D">
              <w:rPr>
                <w:b/>
                <w:sz w:val="22"/>
                <w:szCs w:val="22"/>
              </w:rPr>
              <w:t>25IMSI403DS02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6071DE7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12F597" w14:textId="77777777"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6211BD8F" w14:textId="77777777" w:rsidR="00391BD7" w:rsidRPr="00F45848" w:rsidRDefault="00391BD7">
      <w:pPr>
        <w:rPr>
          <w:b/>
        </w:rPr>
      </w:pPr>
    </w:p>
    <w:p w14:paraId="5DA2010C" w14:textId="77777777"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14:paraId="22EEF148" w14:textId="77777777" w:rsidR="00B4150D" w:rsidRPr="00B4150D" w:rsidRDefault="00B4150D" w:rsidP="00B4150D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  <w:color w:val="000000"/>
        </w:rPr>
      </w:pPr>
      <w:r w:rsidRPr="00B4150D">
        <w:rPr>
          <w:rFonts w:ascii="Times New Roman" w:hAnsi="Times New Roman"/>
          <w:color w:val="000000"/>
        </w:rPr>
        <w:t>To acquaint students with the fundamental principles and frameworks of corporate governance and its</w:t>
      </w:r>
    </w:p>
    <w:p w14:paraId="43AB119A" w14:textId="77777777" w:rsidR="00B4150D" w:rsidRPr="00B4150D" w:rsidRDefault="00B4150D" w:rsidP="00B4150D">
      <w:pPr>
        <w:pStyle w:val="ListParagraph"/>
        <w:autoSpaceDE w:val="0"/>
        <w:autoSpaceDN w:val="0"/>
        <w:adjustRightInd w:val="0"/>
        <w:rPr>
          <w:rFonts w:ascii="Times New Roman" w:hAnsi="Times New Roman"/>
          <w:color w:val="000000"/>
        </w:rPr>
      </w:pPr>
      <w:r w:rsidRPr="00B4150D">
        <w:rPr>
          <w:rFonts w:ascii="Times New Roman" w:hAnsi="Times New Roman"/>
          <w:color w:val="000000"/>
        </w:rPr>
        <w:t>role in effective business management.</w:t>
      </w:r>
    </w:p>
    <w:p w14:paraId="14CF0E80" w14:textId="3DDB502D" w:rsidR="00B4150D" w:rsidRPr="00B4150D" w:rsidRDefault="00B4150D" w:rsidP="00B4150D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  <w:color w:val="000000"/>
        </w:rPr>
      </w:pPr>
      <w:r w:rsidRPr="00B4150D">
        <w:rPr>
          <w:rFonts w:ascii="Times New Roman" w:hAnsi="Times New Roman"/>
          <w:color w:val="000000"/>
        </w:rPr>
        <w:t>To provide an understanding of the social, legal, and ethical dimensions of corporate behavior in a</w:t>
      </w:r>
    </w:p>
    <w:p w14:paraId="68A2BB8B" w14:textId="2B67B0E5" w:rsidR="00FF5952" w:rsidRPr="00F45848" w:rsidRDefault="00B4150D" w:rsidP="00B4150D">
      <w:pPr>
        <w:pStyle w:val="ListParagraph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B4150D">
        <w:rPr>
          <w:rFonts w:ascii="Times New Roman" w:hAnsi="Times New Roman"/>
          <w:color w:val="000000"/>
        </w:rPr>
        <w:t>dynamic business environment</w:t>
      </w:r>
      <w:r w:rsidR="00715CE3" w:rsidRPr="00F45848">
        <w:rPr>
          <w:rFonts w:ascii="Times New Roman" w:hAnsi="Times New Roman"/>
          <w:color w:val="000000"/>
        </w:rPr>
        <w:t>.</w:t>
      </w:r>
      <w:r w:rsidR="00715CE3" w:rsidRPr="00F45848">
        <w:rPr>
          <w:rFonts w:ascii="Times New Roman" w:hAnsi="Times New Roman"/>
          <w:sz w:val="24"/>
          <w:szCs w:val="24"/>
        </w:rPr>
        <w:t xml:space="preserve"> </w:t>
      </w:r>
    </w:p>
    <w:p w14:paraId="4601B8C2" w14:textId="77777777" w:rsidR="00391BD7" w:rsidRPr="00F45848" w:rsidRDefault="00391BD7">
      <w:pPr>
        <w:jc w:val="center"/>
        <w:rPr>
          <w:b/>
        </w:rPr>
      </w:pPr>
    </w:p>
    <w:tbl>
      <w:tblPr>
        <w:tblW w:w="1036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094"/>
        <w:gridCol w:w="4770"/>
        <w:gridCol w:w="1800"/>
        <w:gridCol w:w="1350"/>
        <w:gridCol w:w="1350"/>
      </w:tblGrid>
      <w:tr w:rsidR="00010991" w:rsidRPr="00F45848" w14:paraId="0F29FE2E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B19CE95" w14:textId="77777777" w:rsidR="00010991" w:rsidRPr="00F45848" w:rsidRDefault="00701577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Lecture</w:t>
            </w:r>
            <w:r w:rsidR="00010991" w:rsidRPr="00F45848">
              <w:rPr>
                <w:b/>
                <w:bCs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3816F761" w14:textId="77777777" w:rsidR="00010991" w:rsidRPr="00F45848" w:rsidRDefault="00010991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4584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D287E" w14:textId="77777777" w:rsidR="00010991" w:rsidRPr="00F45848" w:rsidRDefault="00010991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744F6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D6D62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010991" w:rsidRPr="00F45848" w14:paraId="4385D184" w14:textId="77777777" w:rsidTr="00857A92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8D951" w14:textId="4BC5FCC3" w:rsidR="00010991" w:rsidRDefault="00010991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A(</w:t>
            </w:r>
            <w:r w:rsidRPr="00F45848">
              <w:rPr>
                <w:b/>
                <w:sz w:val="22"/>
                <w:szCs w:val="22"/>
              </w:rPr>
              <w:t>Unit-1</w:t>
            </w:r>
            <w:r>
              <w:rPr>
                <w:b/>
                <w:sz w:val="22"/>
                <w:szCs w:val="22"/>
              </w:rPr>
              <w:t>)(CO</w:t>
            </w:r>
            <w:r w:rsidR="0048033D">
              <w:rPr>
                <w:b/>
                <w:sz w:val="22"/>
                <w:szCs w:val="22"/>
              </w:rPr>
              <w:t>302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1)</w:t>
            </w:r>
          </w:p>
        </w:tc>
      </w:tr>
      <w:tr w:rsidR="00010991" w:rsidRPr="00F45848" w14:paraId="208C9F8C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C38DAA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C1EB55C" w14:textId="7A5BDF8A" w:rsidR="00010991" w:rsidRPr="00F45848" w:rsidRDefault="00B4150D" w:rsidP="00AF0122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4150D">
              <w:rPr>
                <w:sz w:val="22"/>
                <w:szCs w:val="22"/>
                <w:lang w:eastAsia="en-US"/>
              </w:rPr>
              <w:t>Concept of corporate governance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054FB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8CA65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95AC8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DB78A4D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D17F1F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906AA1D" w14:textId="22DF6969" w:rsidR="00010991" w:rsidRPr="00F45848" w:rsidRDefault="00B4150D" w:rsidP="004369B5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N</w:t>
            </w:r>
            <w:r w:rsidRPr="00B4150D">
              <w:rPr>
                <w:color w:val="000000"/>
                <w:sz w:val="22"/>
                <w:szCs w:val="22"/>
              </w:rPr>
              <w:t>eed for corporate governance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92348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B47AA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91BAD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C7D8EF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416644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8FD24AE" w14:textId="0C8D981D" w:rsidR="00010991" w:rsidRPr="00F45848" w:rsidRDefault="002E7395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I</w:t>
            </w:r>
            <w:r w:rsidRPr="002E7395">
              <w:rPr>
                <w:color w:val="000000"/>
                <w:sz w:val="22"/>
                <w:szCs w:val="22"/>
              </w:rPr>
              <w:t>ssues in corporate governance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50938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F734C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70F2A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8C77FB7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E21889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7D3F6D7" w14:textId="5A7CE738" w:rsidR="00010991" w:rsidRPr="00F45848" w:rsidRDefault="002E7395" w:rsidP="008E111B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  <w:r w:rsidRPr="002E7395">
              <w:rPr>
                <w:color w:val="000000"/>
                <w:sz w:val="22"/>
                <w:szCs w:val="22"/>
              </w:rPr>
              <w:t>orporate governance mechanism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18359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8E718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63DA4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D8F39E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7B5FBB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0145104" w14:textId="0CF5B95F" w:rsidR="00010991" w:rsidRPr="00F45848" w:rsidRDefault="002E7395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  <w:r w:rsidRPr="002E7395">
              <w:rPr>
                <w:color w:val="000000"/>
                <w:sz w:val="22"/>
                <w:szCs w:val="22"/>
              </w:rPr>
              <w:t>orporate social responsibility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4D640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C4040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9996A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3C85998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ACDD7B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4B9A8FB" w14:textId="31A90D61" w:rsidR="00010991" w:rsidRPr="00F45848" w:rsidRDefault="002E7395" w:rsidP="00E60ED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O</w:t>
            </w:r>
            <w:r w:rsidRPr="002E7395">
              <w:rPr>
                <w:color w:val="000000"/>
                <w:sz w:val="22"/>
                <w:szCs w:val="22"/>
              </w:rPr>
              <w:t>bligation to society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44ADF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934DE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DD2AF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7D2AE7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21E3C6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72C0EAD" w14:textId="062392C3" w:rsidR="00010991" w:rsidRPr="00F45848" w:rsidRDefault="002E7395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O</w:t>
            </w:r>
            <w:r w:rsidRPr="002E7395">
              <w:rPr>
                <w:color w:val="000000"/>
                <w:sz w:val="22"/>
                <w:szCs w:val="22"/>
              </w:rPr>
              <w:t>bligation to investors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BE47C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9102A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DC7B2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399302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7CF7F7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D4182BF" w14:textId="2CAEA819" w:rsidR="00010991" w:rsidRPr="00F45848" w:rsidRDefault="002E7395" w:rsidP="0006045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O</w:t>
            </w:r>
            <w:r w:rsidRPr="002E7395">
              <w:rPr>
                <w:color w:val="000000"/>
                <w:sz w:val="22"/>
                <w:szCs w:val="22"/>
              </w:rPr>
              <w:t>bligation to employee</w:t>
            </w:r>
            <w:r>
              <w:rPr>
                <w:color w:val="000000"/>
                <w:sz w:val="22"/>
                <w:szCs w:val="22"/>
              </w:rPr>
              <w:t xml:space="preserve"> and customers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1B861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B28DF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BBF5C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95DE71A" w14:textId="77777777" w:rsidTr="00370D21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8E1DF" w14:textId="32B7AB2C" w:rsidR="00010991" w:rsidRPr="00F45848" w:rsidRDefault="00010991" w:rsidP="00B03774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B</w:t>
            </w:r>
            <w:r>
              <w:rPr>
                <w:b/>
                <w:sz w:val="22"/>
                <w:szCs w:val="22"/>
              </w:rPr>
              <w:t>(Unit-</w:t>
            </w:r>
            <w:proofErr w:type="gramStart"/>
            <w:r>
              <w:rPr>
                <w:b/>
                <w:sz w:val="22"/>
                <w:szCs w:val="22"/>
              </w:rPr>
              <w:t>2)(</w:t>
            </w:r>
            <w:proofErr w:type="gramEnd"/>
            <w:r>
              <w:rPr>
                <w:b/>
                <w:sz w:val="22"/>
                <w:szCs w:val="22"/>
              </w:rPr>
              <w:t>CO</w:t>
            </w:r>
            <w:r w:rsidR="00F66FF6">
              <w:rPr>
                <w:b/>
                <w:sz w:val="22"/>
                <w:szCs w:val="22"/>
              </w:rPr>
              <w:t>302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2)</w:t>
            </w:r>
          </w:p>
        </w:tc>
      </w:tr>
      <w:tr w:rsidR="00010991" w:rsidRPr="00F45848" w14:paraId="41D45F6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77A80A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3764812" w14:textId="48179C07" w:rsidR="00010991" w:rsidRPr="00F45848" w:rsidRDefault="002E7395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10202"/>
                <w:sz w:val="22"/>
                <w:szCs w:val="22"/>
              </w:rPr>
              <w:t xml:space="preserve">Introduction to </w:t>
            </w:r>
            <w:r w:rsidRPr="002E7395">
              <w:rPr>
                <w:bCs/>
                <w:color w:val="010202"/>
                <w:sz w:val="22"/>
                <w:szCs w:val="22"/>
              </w:rPr>
              <w:t>Board of Director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7BC7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630F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0763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AD6AD46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5C74BF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4F768B3" w14:textId="4DAC6848" w:rsidR="00010991" w:rsidRPr="00F45848" w:rsidRDefault="002E7395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 w:rsidRPr="002E7395">
              <w:rPr>
                <w:bCs/>
                <w:color w:val="010202"/>
                <w:sz w:val="22"/>
                <w:szCs w:val="22"/>
              </w:rPr>
              <w:t>Composition of Board of Directors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8866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8DC2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1DF7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1A30D94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C2367D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DB12E01" w14:textId="791CB1B3" w:rsidR="00010991" w:rsidRPr="00F45848" w:rsidRDefault="002E7395" w:rsidP="004507CF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>
              <w:rPr>
                <w:color w:val="010202"/>
                <w:sz w:val="22"/>
                <w:szCs w:val="22"/>
              </w:rPr>
              <w:t>R</w:t>
            </w:r>
            <w:r w:rsidRPr="002E7395">
              <w:rPr>
                <w:color w:val="010202"/>
                <w:sz w:val="22"/>
                <w:szCs w:val="22"/>
              </w:rPr>
              <w:t>ole of Board of Directors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EB8F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B15C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F4DA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342CB44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4CE805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C6DD391" w14:textId="6FA4C1F6" w:rsidR="00010991" w:rsidRPr="00F45848" w:rsidRDefault="002E7395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color w:val="010202"/>
                <w:sz w:val="22"/>
                <w:szCs w:val="22"/>
              </w:rPr>
              <w:t>L</w:t>
            </w:r>
            <w:r w:rsidRPr="002E7395">
              <w:rPr>
                <w:color w:val="010202"/>
                <w:sz w:val="22"/>
                <w:szCs w:val="22"/>
              </w:rPr>
              <w:t>egal aspects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A540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5FE7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0BD8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DABBF2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7CBB88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033235A" w14:textId="1A99F598" w:rsidR="00010991" w:rsidRPr="00F45848" w:rsidRDefault="002E7395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color w:val="010202"/>
                <w:sz w:val="22"/>
                <w:szCs w:val="22"/>
              </w:rPr>
              <w:t>L</w:t>
            </w:r>
            <w:r w:rsidRPr="002E7395">
              <w:rPr>
                <w:color w:val="010202"/>
                <w:sz w:val="22"/>
                <w:szCs w:val="22"/>
              </w:rPr>
              <w:t>iabilities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0107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42D6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E742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AAD6F1C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D249F0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E6B4A31" w14:textId="01FD8F87" w:rsidR="00010991" w:rsidRPr="002E7395" w:rsidRDefault="002E7395" w:rsidP="002E7395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  <w:r w:rsidRPr="002E7395">
              <w:rPr>
                <w:bCs/>
                <w:color w:val="000000"/>
                <w:sz w:val="22"/>
                <w:szCs w:val="22"/>
              </w:rPr>
              <w:t>F</w:t>
            </w:r>
            <w:r w:rsidRPr="002E7395">
              <w:rPr>
                <w:bCs/>
                <w:color w:val="000000"/>
                <w:sz w:val="22"/>
                <w:szCs w:val="22"/>
              </w:rPr>
              <w:t>unctions</w:t>
            </w:r>
            <w:r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2E7395">
              <w:rPr>
                <w:bCs/>
                <w:color w:val="000000"/>
                <w:sz w:val="22"/>
                <w:szCs w:val="22"/>
              </w:rPr>
              <w:t>of the board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9F0A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1E8A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6E1B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CCC299D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8C7245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9088687" w14:textId="2F3CD38A" w:rsidR="00010991" w:rsidRPr="00F45848" w:rsidRDefault="002E7395" w:rsidP="002E7395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D</w:t>
            </w:r>
            <w:r w:rsidRPr="002E7395">
              <w:rPr>
                <w:bCs/>
                <w:color w:val="000000"/>
                <w:sz w:val="22"/>
                <w:szCs w:val="22"/>
              </w:rPr>
              <w:t>uties of the board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DAB2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AF2C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04B0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276273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651121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34ECF18" w14:textId="579F1822" w:rsidR="00010991" w:rsidRPr="00F45848" w:rsidRDefault="002E7395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C</w:t>
            </w:r>
            <w:r w:rsidRPr="002E7395">
              <w:rPr>
                <w:bCs/>
                <w:color w:val="000000"/>
                <w:sz w:val="22"/>
                <w:szCs w:val="22"/>
              </w:rPr>
              <w:t>ommittees of the board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B96B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20A3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F36C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D65AD1C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CC6E6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2B37EEB" w14:textId="0CB7BF0D" w:rsidR="00010991" w:rsidRPr="00F45848" w:rsidRDefault="002E7395" w:rsidP="004507C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R</w:t>
            </w:r>
            <w:r w:rsidRPr="002E7395">
              <w:rPr>
                <w:bCs/>
                <w:color w:val="000000"/>
                <w:sz w:val="22"/>
                <w:szCs w:val="22"/>
              </w:rPr>
              <w:t>ole of independent directors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8C4A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C245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BCF8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3CA90C6" w14:textId="77777777" w:rsidTr="00FF7FAD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EFA71" w14:textId="33A2C3D1" w:rsidR="00010991" w:rsidRPr="00F45848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 xml:space="preserve">SECTION </w:t>
            </w:r>
            <w:r w:rsidR="00F66FF6">
              <w:rPr>
                <w:b/>
                <w:sz w:val="22"/>
                <w:szCs w:val="22"/>
              </w:rPr>
              <w:t>C</w:t>
            </w:r>
            <w:r w:rsidRPr="00F45848">
              <w:rPr>
                <w:b/>
                <w:sz w:val="22"/>
                <w:szCs w:val="22"/>
              </w:rPr>
              <w:t>(Unit-</w:t>
            </w:r>
            <w:proofErr w:type="gramStart"/>
            <w:r w:rsidRPr="00F45848">
              <w:rPr>
                <w:b/>
                <w:sz w:val="22"/>
                <w:szCs w:val="22"/>
              </w:rPr>
              <w:t>3)</w:t>
            </w:r>
            <w:r>
              <w:rPr>
                <w:b/>
                <w:sz w:val="22"/>
                <w:szCs w:val="22"/>
              </w:rPr>
              <w:t>(</w:t>
            </w:r>
            <w:proofErr w:type="gramEnd"/>
            <w:r>
              <w:rPr>
                <w:b/>
                <w:sz w:val="22"/>
                <w:szCs w:val="22"/>
              </w:rPr>
              <w:t>CO</w:t>
            </w:r>
            <w:r w:rsidR="00F66FF6">
              <w:rPr>
                <w:b/>
                <w:sz w:val="22"/>
                <w:szCs w:val="22"/>
              </w:rPr>
              <w:t>302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3)</w:t>
            </w:r>
          </w:p>
        </w:tc>
      </w:tr>
      <w:tr w:rsidR="00010991" w:rsidRPr="00F45848" w14:paraId="5F9BCAE6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20DFF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13CA6BA" w14:textId="6AB980B4" w:rsidR="00010991" w:rsidRPr="00F45848" w:rsidRDefault="003423DF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423DF">
              <w:rPr>
                <w:bCs/>
                <w:color w:val="000000"/>
                <w:sz w:val="22"/>
                <w:szCs w:val="22"/>
              </w:rPr>
              <w:t>Financial Disclosures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4F68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355E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3D1F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745E14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C3BA49" w14:textId="77777777" w:rsidR="00010991" w:rsidRPr="00F45848" w:rsidRDefault="00010991" w:rsidP="00BF1486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DCE6F77" w14:textId="51D71FDB" w:rsidR="00010991" w:rsidRPr="00F45848" w:rsidRDefault="003423DF" w:rsidP="00B03774">
            <w:pPr>
              <w:jc w:val="both"/>
              <w:rPr>
                <w:b/>
                <w:sz w:val="22"/>
                <w:szCs w:val="22"/>
              </w:rPr>
            </w:pPr>
            <w:r w:rsidRPr="003423DF">
              <w:rPr>
                <w:bCs/>
                <w:color w:val="000000"/>
                <w:sz w:val="22"/>
                <w:szCs w:val="22"/>
              </w:rPr>
              <w:t>Code of corporate governance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7064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836F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A0E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66FC217" w14:textId="77777777" w:rsidTr="00701577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E15A0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648BA6D" w14:textId="6AC1C653" w:rsidR="00010991" w:rsidRPr="00F45848" w:rsidRDefault="003423DF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A</w:t>
            </w:r>
            <w:r w:rsidRPr="003423DF">
              <w:rPr>
                <w:bCs/>
                <w:color w:val="000000"/>
                <w:sz w:val="22"/>
                <w:szCs w:val="22"/>
              </w:rPr>
              <w:t xml:space="preserve">ccounting standards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4E4A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4BA9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6866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F44AFCF" w14:textId="77777777" w:rsidTr="00701577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75B29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6501FB8" w14:textId="3285A4F0" w:rsidR="00010991" w:rsidRPr="00F45848" w:rsidRDefault="003423DF" w:rsidP="005251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A</w:t>
            </w:r>
            <w:r w:rsidRPr="003423DF">
              <w:rPr>
                <w:bCs/>
                <w:color w:val="000000"/>
                <w:sz w:val="22"/>
                <w:szCs w:val="22"/>
              </w:rPr>
              <w:t>ccounting standards disclosures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DB4C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D157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CD0D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CB97B9B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195AA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CB7FAA8" w14:textId="23A876D9" w:rsidR="00010991" w:rsidRPr="003423DF" w:rsidRDefault="003423DF" w:rsidP="003423DF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F</w:t>
            </w:r>
            <w:r w:rsidRPr="003423DF">
              <w:rPr>
                <w:bCs/>
                <w:color w:val="000000"/>
                <w:sz w:val="22"/>
                <w:szCs w:val="22"/>
              </w:rPr>
              <w:t>inancial</w:t>
            </w:r>
            <w:r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3423DF">
              <w:rPr>
                <w:bCs/>
                <w:color w:val="000000"/>
                <w:sz w:val="22"/>
                <w:szCs w:val="22"/>
              </w:rPr>
              <w:t xml:space="preserve">disclosure norms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7E32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182F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A221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17DB80D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C7C13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44B9DD7" w14:textId="1A18DC49" w:rsidR="00010991" w:rsidRPr="003423DF" w:rsidRDefault="003423DF" w:rsidP="003423DF">
            <w:pPr>
              <w:suppressAutoHyphens w:val="0"/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F</w:t>
            </w:r>
            <w:r w:rsidRPr="003423DF">
              <w:rPr>
                <w:bCs/>
                <w:color w:val="000000"/>
                <w:sz w:val="22"/>
                <w:szCs w:val="22"/>
              </w:rPr>
              <w:t>inancial</w:t>
            </w:r>
            <w:r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3423DF">
              <w:rPr>
                <w:bCs/>
                <w:color w:val="000000"/>
                <w:sz w:val="22"/>
                <w:szCs w:val="22"/>
              </w:rPr>
              <w:t>disclosure practices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3128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BAD1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B836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AF64B87" w14:textId="77777777" w:rsidTr="00701577">
        <w:trPr>
          <w:trHeight w:val="276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0AA13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5D69FCE" w14:textId="5C41C707" w:rsidR="00010991" w:rsidRPr="00F45848" w:rsidRDefault="003423DF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R</w:t>
            </w:r>
            <w:r w:rsidRPr="003423DF">
              <w:rPr>
                <w:bCs/>
                <w:color w:val="000000"/>
                <w:sz w:val="22"/>
                <w:szCs w:val="22"/>
              </w:rPr>
              <w:t>ole of audit committee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D74D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8D94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4BCA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51FC0E3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BC535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4D6B7AF" w14:textId="3F9828D2" w:rsidR="00010991" w:rsidRPr="00F45848" w:rsidRDefault="003423DF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423DF">
              <w:rPr>
                <w:bCs/>
                <w:color w:val="000000"/>
                <w:sz w:val="22"/>
                <w:szCs w:val="22"/>
              </w:rPr>
              <w:t>SEBI and Government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15E1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33D9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ED4A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5D8127B" w14:textId="77777777" w:rsidTr="00B40B88">
        <w:trPr>
          <w:trHeight w:val="321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7983C" w14:textId="3F7B3560" w:rsidR="00010991" w:rsidRPr="00F45848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D(Unit-</w:t>
            </w:r>
            <w:proofErr w:type="gramStart"/>
            <w:r w:rsidRPr="00F45848">
              <w:rPr>
                <w:b/>
                <w:sz w:val="22"/>
                <w:szCs w:val="22"/>
              </w:rPr>
              <w:t>4)</w:t>
            </w:r>
            <w:r>
              <w:rPr>
                <w:b/>
                <w:sz w:val="22"/>
                <w:szCs w:val="22"/>
              </w:rPr>
              <w:t>(</w:t>
            </w:r>
            <w:proofErr w:type="gramEnd"/>
            <w:r>
              <w:rPr>
                <w:b/>
                <w:sz w:val="22"/>
                <w:szCs w:val="22"/>
              </w:rPr>
              <w:t>CO</w:t>
            </w:r>
            <w:r w:rsidR="00F66FF6">
              <w:rPr>
                <w:b/>
                <w:sz w:val="22"/>
                <w:szCs w:val="22"/>
              </w:rPr>
              <w:t>302</w:t>
            </w:r>
            <w:r w:rsidR="00380E66">
              <w:rPr>
                <w:b/>
                <w:sz w:val="22"/>
                <w:szCs w:val="22"/>
              </w:rPr>
              <w:t>.</w:t>
            </w:r>
            <w:r w:rsidR="00525127">
              <w:rPr>
                <w:b/>
                <w:sz w:val="22"/>
                <w:szCs w:val="22"/>
              </w:rPr>
              <w:t>4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010991" w:rsidRPr="00F45848" w14:paraId="06B694FB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49ECF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26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814E2B4" w14:textId="7053E63F" w:rsidR="00010991" w:rsidRPr="00F45848" w:rsidRDefault="003423DF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423DF">
              <w:rPr>
                <w:bCs/>
                <w:color w:val="000000"/>
                <w:sz w:val="22"/>
                <w:szCs w:val="22"/>
              </w:rPr>
              <w:t>Contemporary Issues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9C99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67FA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C7B6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390C3EC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7E190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1922190" w14:textId="19169A69" w:rsidR="00010991" w:rsidRPr="00F45848" w:rsidRDefault="003423DF" w:rsidP="00B03774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 w:rsidRPr="003423DF">
              <w:rPr>
                <w:bCs/>
                <w:color w:val="000000"/>
                <w:sz w:val="22"/>
                <w:szCs w:val="22"/>
              </w:rPr>
              <w:t>Corporate governance in banks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E883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D6B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6D6F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B039CFA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B935E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3560B2E" w14:textId="08D36576" w:rsidR="00010991" w:rsidRPr="00F45848" w:rsidRDefault="003423DF" w:rsidP="00B03774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R</w:t>
            </w:r>
            <w:r w:rsidRPr="003423DF">
              <w:rPr>
                <w:bCs/>
                <w:color w:val="000000"/>
                <w:sz w:val="22"/>
                <w:szCs w:val="22"/>
              </w:rPr>
              <w:t>ole of trustees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7ADE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6D6E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0066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AFEAB2A" w14:textId="77777777" w:rsidTr="00701577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A9F5B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57435D18" w14:textId="06D0D990" w:rsidR="00010991" w:rsidRPr="00F45848" w:rsidRDefault="003423DF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423DF">
              <w:rPr>
                <w:bCs/>
                <w:color w:val="000000"/>
                <w:sz w:val="22"/>
                <w:szCs w:val="22"/>
              </w:rPr>
              <w:t>Cadbury Report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73AB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5100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5565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1068845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F93664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21A83C6C" w14:textId="06267BFB" w:rsidR="00010991" w:rsidRPr="00F45848" w:rsidRDefault="003423DF" w:rsidP="00D021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423DF">
              <w:rPr>
                <w:bCs/>
                <w:color w:val="000000"/>
                <w:sz w:val="22"/>
                <w:szCs w:val="22"/>
              </w:rPr>
              <w:t>Greenbury Report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22C783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Chalk,</w:t>
            </w:r>
            <w:r w:rsidRPr="00F45848">
              <w:rPr>
                <w:sz w:val="22"/>
                <w:szCs w:val="22"/>
              </w:rPr>
              <w:t>Talk</w:t>
            </w:r>
            <w:proofErr w:type="spellEnd"/>
            <w:proofErr w:type="gramEnd"/>
            <w:r w:rsidRPr="00F45848">
              <w:rPr>
                <w:sz w:val="22"/>
                <w:szCs w:val="22"/>
              </w:rPr>
              <w:t xml:space="preserve"> &amp; NPTEL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CC2FC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10195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A4FF4C6" w14:textId="77777777" w:rsidTr="00701577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32A6A26C" w14:textId="77777777" w:rsidR="00010991" w:rsidRPr="00F45848" w:rsidRDefault="00010991" w:rsidP="00D0211F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3DB1DD87" w14:textId="53C245DD" w:rsidR="00010991" w:rsidRPr="00F45848" w:rsidRDefault="003423DF" w:rsidP="00D0211F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 w:rsidRPr="003423DF">
              <w:rPr>
                <w:bCs/>
                <w:color w:val="000000"/>
                <w:sz w:val="22"/>
                <w:szCs w:val="22"/>
              </w:rPr>
              <w:t>CII’s recommendations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8C6B24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F45848">
              <w:rPr>
                <w:sz w:val="22"/>
                <w:szCs w:val="22"/>
              </w:rPr>
              <w:t>Chalk</w:t>
            </w:r>
            <w:r>
              <w:rPr>
                <w:sz w:val="22"/>
                <w:szCs w:val="22"/>
              </w:rPr>
              <w:t>,Talk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&amp; NPTEL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741E3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7540B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C0F50A5" w14:textId="77777777" w:rsidTr="00A90604">
        <w:trPr>
          <w:trHeight w:val="393"/>
        </w:trPr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560C26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b/>
                <w:bCs/>
                <w:sz w:val="22"/>
                <w:szCs w:val="22"/>
                <w:lang w:eastAsia="en-US"/>
              </w:rPr>
              <w:t>Content Beyond Syllabus</w:t>
            </w:r>
          </w:p>
        </w:tc>
      </w:tr>
      <w:tr w:rsidR="00010991" w:rsidRPr="00F45848" w14:paraId="6F283427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5295B89C" w14:textId="7792735D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  <w:r w:rsidR="003423DF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D81D60" w14:textId="4A9E6C69" w:rsidR="00010991" w:rsidRPr="00F45848" w:rsidRDefault="00F66FF6" w:rsidP="00D0211F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color w:val="010202"/>
                <w:sz w:val="22"/>
                <w:szCs w:val="22"/>
              </w:rPr>
              <w:t>Caselet</w:t>
            </w:r>
            <w:proofErr w:type="spellEnd"/>
            <w:r>
              <w:rPr>
                <w:color w:val="010202"/>
                <w:sz w:val="22"/>
                <w:szCs w:val="22"/>
              </w:rPr>
              <w:t xml:space="preserve"> on Amazon India- Data Privacy and Customer Centric Operations.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EBCA83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Online </w:t>
            </w:r>
            <w:r w:rsidRPr="00F45848">
              <w:rPr>
                <w:sz w:val="22"/>
                <w:szCs w:val="22"/>
              </w:rPr>
              <w:t>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4C6E0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E5D91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2697DB6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7465AA03" w14:textId="42500E89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  <w:r w:rsidR="003423DF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B381A04" w14:textId="1312AA05" w:rsidR="00010991" w:rsidRPr="00F45848" w:rsidRDefault="00010991" w:rsidP="00D0211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F45848">
              <w:rPr>
                <w:color w:val="000000"/>
                <w:sz w:val="22"/>
                <w:szCs w:val="22"/>
              </w:rPr>
              <w:t>Case Study -</w:t>
            </w:r>
            <w:r w:rsidR="00F66FF6">
              <w:rPr>
                <w:color w:val="000000"/>
                <w:sz w:val="22"/>
                <w:szCs w:val="22"/>
              </w:rPr>
              <w:t>Yes Bank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4AFF12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Online </w:t>
            </w:r>
            <w:r w:rsidRPr="00F45848">
              <w:rPr>
                <w:sz w:val="22"/>
                <w:szCs w:val="22"/>
              </w:rPr>
              <w:t>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81382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11E05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14:paraId="14087C12" w14:textId="77777777" w:rsidR="00C40F43" w:rsidRPr="00F45848" w:rsidRDefault="00C40F43" w:rsidP="00980507"/>
    <w:p w14:paraId="248C86EC" w14:textId="77777777"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14:paraId="3E20D10B" w14:textId="77777777"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14:paraId="0C006D83" w14:textId="77777777"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b/>
          <w:bCs/>
          <w:color w:val="010202"/>
        </w:rPr>
        <w:t xml:space="preserve">Text books: </w:t>
      </w:r>
    </w:p>
    <w:p w14:paraId="0775FE41" w14:textId="755F0001"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color w:val="010202"/>
        </w:rPr>
        <w:t>1. “</w:t>
      </w:r>
      <w:r w:rsidR="00F66FF6">
        <w:rPr>
          <w:color w:val="212121"/>
        </w:rPr>
        <w:t>Corporate Governance</w:t>
      </w:r>
      <w:r w:rsidRPr="00F45848">
        <w:rPr>
          <w:color w:val="010202"/>
        </w:rPr>
        <w:t>”</w:t>
      </w:r>
      <w:r w:rsidR="00F66FF6">
        <w:rPr>
          <w:color w:val="010202"/>
        </w:rPr>
        <w:t xml:space="preserve"> by Dr. Reetika Dagar Chaudhary</w:t>
      </w:r>
      <w:r w:rsidRPr="00F45848">
        <w:rPr>
          <w:color w:val="010202"/>
        </w:rPr>
        <w:t xml:space="preserve">. </w:t>
      </w:r>
      <w:r w:rsidR="00F66FF6">
        <w:rPr>
          <w:color w:val="010202"/>
        </w:rPr>
        <w:t>Mahavir Books</w:t>
      </w:r>
    </w:p>
    <w:p w14:paraId="54A7B7EA" w14:textId="77777777"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14:paraId="41475D9B" w14:textId="77777777" w:rsidR="00F45848" w:rsidRPr="00F45848" w:rsidRDefault="00D0211F" w:rsidP="00F45848">
      <w:pPr>
        <w:autoSpaceDE w:val="0"/>
        <w:autoSpaceDN w:val="0"/>
        <w:adjustRightInd w:val="0"/>
      </w:pPr>
      <w:r>
        <w:rPr>
          <w:b/>
          <w:bCs/>
          <w:color w:val="010202"/>
        </w:rPr>
        <w:t>R</w:t>
      </w:r>
      <w:r w:rsidR="00F45848" w:rsidRPr="00F45848">
        <w:rPr>
          <w:b/>
          <w:bCs/>
          <w:color w:val="010202"/>
        </w:rPr>
        <w:t xml:space="preserve">eference books </w:t>
      </w:r>
    </w:p>
    <w:p w14:paraId="69DED5BA" w14:textId="77777777"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14:paraId="5C3D2C75" w14:textId="60B34D72" w:rsidR="00F66FF6" w:rsidRPr="00F66FF6" w:rsidRDefault="00F66FF6" w:rsidP="00F66FF6">
      <w:pPr>
        <w:autoSpaceDE w:val="0"/>
        <w:autoSpaceDN w:val="0"/>
        <w:adjustRightInd w:val="0"/>
        <w:rPr>
          <w:color w:val="000000"/>
        </w:rPr>
      </w:pPr>
      <w:r w:rsidRPr="00F66FF6">
        <w:rPr>
          <w:color w:val="000000"/>
        </w:rPr>
        <w:t>1. Baxi, C V, Corporate Governance, Excel Books</w:t>
      </w:r>
    </w:p>
    <w:p w14:paraId="31DF60E4" w14:textId="77777777" w:rsidR="00F66FF6" w:rsidRPr="00F66FF6" w:rsidRDefault="00F66FF6" w:rsidP="00F66FF6">
      <w:pPr>
        <w:autoSpaceDE w:val="0"/>
        <w:autoSpaceDN w:val="0"/>
        <w:adjustRightInd w:val="0"/>
        <w:rPr>
          <w:color w:val="000000"/>
        </w:rPr>
      </w:pPr>
      <w:r w:rsidRPr="00F66FF6">
        <w:rPr>
          <w:color w:val="000000"/>
        </w:rPr>
        <w:t>2. Gopalaswamy, Corporate Governance, New Age International Pvt. Ltd.</w:t>
      </w:r>
    </w:p>
    <w:p w14:paraId="2D6659A1" w14:textId="6194E33E" w:rsidR="00525127" w:rsidRDefault="00F66FF6" w:rsidP="00F66FF6">
      <w:pPr>
        <w:autoSpaceDE w:val="0"/>
        <w:autoSpaceDN w:val="0"/>
        <w:adjustRightInd w:val="0"/>
        <w:rPr>
          <w:rStyle w:val="Strong"/>
          <w:bCs w:val="0"/>
          <w:sz w:val="26"/>
          <w:szCs w:val="26"/>
        </w:rPr>
      </w:pPr>
      <w:r w:rsidRPr="00F66FF6">
        <w:rPr>
          <w:color w:val="000000"/>
        </w:rPr>
        <w:t xml:space="preserve">3. Swami, </w:t>
      </w:r>
      <w:proofErr w:type="spellStart"/>
      <w:r w:rsidRPr="00F66FF6">
        <w:rPr>
          <w:color w:val="000000"/>
        </w:rPr>
        <w:t>Parthasarthy</w:t>
      </w:r>
      <w:proofErr w:type="spellEnd"/>
      <w:r w:rsidRPr="00F66FF6">
        <w:rPr>
          <w:color w:val="000000"/>
        </w:rPr>
        <w:t xml:space="preserve">, Corporate Governance, </w:t>
      </w:r>
      <w:proofErr w:type="spellStart"/>
      <w:r w:rsidRPr="00F66FF6">
        <w:rPr>
          <w:color w:val="000000"/>
        </w:rPr>
        <w:t>Biztantra</w:t>
      </w:r>
      <w:proofErr w:type="spellEnd"/>
      <w:r w:rsidRPr="00F66FF6">
        <w:rPr>
          <w:color w:val="000000"/>
        </w:rPr>
        <w:t>, New Delhi</w:t>
      </w:r>
    </w:p>
    <w:p w14:paraId="4A894B35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1017024E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5DC019D7" w14:textId="77777777"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14:paraId="2DAC2D17" w14:textId="77777777"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F66FF6" w:rsidRPr="00F45848" w14:paraId="54507486" w14:textId="77777777" w:rsidTr="00F64A08">
        <w:tc>
          <w:tcPr>
            <w:tcW w:w="1188" w:type="dxa"/>
          </w:tcPr>
          <w:p w14:paraId="414A98FB" w14:textId="7742F435" w:rsidR="00F66FF6" w:rsidRPr="00380E66" w:rsidRDefault="00F66FF6" w:rsidP="00F66FF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302</w:t>
            </w:r>
            <w:r w:rsidRPr="00380E66">
              <w:rPr>
                <w:sz w:val="22"/>
                <w:szCs w:val="22"/>
              </w:rPr>
              <w:t>.1</w:t>
            </w:r>
          </w:p>
        </w:tc>
        <w:tc>
          <w:tcPr>
            <w:tcW w:w="7829" w:type="dxa"/>
          </w:tcPr>
          <w:p w14:paraId="38DEBEF4" w14:textId="162981BE" w:rsidR="00F66FF6" w:rsidRPr="00380E66" w:rsidRDefault="00F66FF6" w:rsidP="00F66FF6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37C30">
              <w:t>Define and explain key concepts and definitions related to corporate governance.</w:t>
            </w:r>
          </w:p>
        </w:tc>
      </w:tr>
      <w:tr w:rsidR="00F66FF6" w:rsidRPr="00F45848" w14:paraId="7F1970F3" w14:textId="77777777" w:rsidTr="00F64A08">
        <w:tc>
          <w:tcPr>
            <w:tcW w:w="1188" w:type="dxa"/>
          </w:tcPr>
          <w:p w14:paraId="2D932960" w14:textId="578F1F44" w:rsidR="00F66FF6" w:rsidRPr="00380E66" w:rsidRDefault="00F66FF6" w:rsidP="00F66FF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302.</w:t>
            </w:r>
            <w:r w:rsidRPr="00380E66">
              <w:rPr>
                <w:sz w:val="22"/>
                <w:szCs w:val="22"/>
              </w:rPr>
              <w:t>2</w:t>
            </w:r>
          </w:p>
        </w:tc>
        <w:tc>
          <w:tcPr>
            <w:tcW w:w="7829" w:type="dxa"/>
          </w:tcPr>
          <w:p w14:paraId="01A7028C" w14:textId="5F0394F1" w:rsidR="00F66FF6" w:rsidRPr="00380E66" w:rsidRDefault="00F66FF6" w:rsidP="00F66FF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37C30">
              <w:t>Identify and evaluate the core issues addressed by governance structures and frameworks.</w:t>
            </w:r>
          </w:p>
        </w:tc>
      </w:tr>
      <w:tr w:rsidR="00F66FF6" w:rsidRPr="00F45848" w14:paraId="2F17088E" w14:textId="77777777" w:rsidTr="00F64A08">
        <w:tc>
          <w:tcPr>
            <w:tcW w:w="1188" w:type="dxa"/>
          </w:tcPr>
          <w:p w14:paraId="0E0F0E0C" w14:textId="17729CC3" w:rsidR="00F66FF6" w:rsidRPr="00380E66" w:rsidRDefault="00F66FF6" w:rsidP="00F66FF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302</w:t>
            </w:r>
            <w:r w:rsidRPr="00380E66">
              <w:rPr>
                <w:sz w:val="22"/>
                <w:szCs w:val="22"/>
              </w:rPr>
              <w:t>.3</w:t>
            </w:r>
          </w:p>
        </w:tc>
        <w:tc>
          <w:tcPr>
            <w:tcW w:w="7829" w:type="dxa"/>
          </w:tcPr>
          <w:p w14:paraId="729A936F" w14:textId="5450FA2B" w:rsidR="00F66FF6" w:rsidRPr="00380E66" w:rsidRDefault="00F66FF6" w:rsidP="00F66FF6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proofErr w:type="spellStart"/>
            <w:r w:rsidRPr="00837C30">
              <w:t>Analyse</w:t>
            </w:r>
            <w:proofErr w:type="spellEnd"/>
            <w:r w:rsidRPr="00837C30">
              <w:t xml:space="preserve"> major corporate governance failures and the resulting regulatory responses.</w:t>
            </w:r>
          </w:p>
        </w:tc>
      </w:tr>
      <w:tr w:rsidR="00F66FF6" w:rsidRPr="00F45848" w14:paraId="23C61799" w14:textId="77777777" w:rsidTr="00F64A08">
        <w:tc>
          <w:tcPr>
            <w:tcW w:w="1188" w:type="dxa"/>
          </w:tcPr>
          <w:p w14:paraId="21AFF38C" w14:textId="42C81517" w:rsidR="00F66FF6" w:rsidRPr="00380E66" w:rsidRDefault="00F66FF6" w:rsidP="00F66FF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302</w:t>
            </w:r>
            <w:r w:rsidRPr="00380E66">
              <w:rPr>
                <w:sz w:val="22"/>
                <w:szCs w:val="22"/>
              </w:rPr>
              <w:t>.4</w:t>
            </w:r>
          </w:p>
        </w:tc>
        <w:tc>
          <w:tcPr>
            <w:tcW w:w="7829" w:type="dxa"/>
          </w:tcPr>
          <w:p w14:paraId="2103A462" w14:textId="7E848214" w:rsidR="00F66FF6" w:rsidRPr="00380E66" w:rsidRDefault="00F66FF6" w:rsidP="00F66FF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837C30">
              <w:t>Understand the role of stakeholders such as capital markets, shareholders, trustees, and rating agencies</w:t>
            </w:r>
          </w:p>
        </w:tc>
      </w:tr>
    </w:tbl>
    <w:p w14:paraId="018413D0" w14:textId="77777777" w:rsidR="002C7513" w:rsidRPr="00F45848" w:rsidRDefault="002C7513">
      <w:pPr>
        <w:jc w:val="both"/>
        <w:rPr>
          <w:sz w:val="20"/>
          <w:szCs w:val="20"/>
        </w:rPr>
      </w:pPr>
    </w:p>
    <w:p w14:paraId="42F8D420" w14:textId="77777777" w:rsidR="00541F75" w:rsidRDefault="00541F75">
      <w:pPr>
        <w:jc w:val="both"/>
        <w:rPr>
          <w:b/>
          <w:sz w:val="26"/>
          <w:szCs w:val="26"/>
        </w:rPr>
      </w:pPr>
    </w:p>
    <w:p w14:paraId="5EEEA6FE" w14:textId="77777777" w:rsidR="00541F75" w:rsidRDefault="00541F75">
      <w:pPr>
        <w:jc w:val="both"/>
        <w:rPr>
          <w:b/>
          <w:sz w:val="26"/>
          <w:szCs w:val="26"/>
        </w:rPr>
      </w:pPr>
    </w:p>
    <w:p w14:paraId="04893BA3" w14:textId="77777777"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14:paraId="1FC19C22" w14:textId="77777777" w:rsidR="002C7513" w:rsidRPr="00F4584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45848" w14:paraId="788F5C37" w14:textId="77777777" w:rsidTr="001D147E">
        <w:tc>
          <w:tcPr>
            <w:tcW w:w="641" w:type="dxa"/>
          </w:tcPr>
          <w:p w14:paraId="618F7581" w14:textId="77777777" w:rsidR="002E37BF" w:rsidRPr="00F45848" w:rsidRDefault="002E37BF" w:rsidP="00CA345A"/>
        </w:tc>
        <w:tc>
          <w:tcPr>
            <w:tcW w:w="547" w:type="dxa"/>
          </w:tcPr>
          <w:p w14:paraId="579BB5B2" w14:textId="77777777"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0B9653B8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21167C7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76B15A56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0CE37A2D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0DD2B73D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67CC5D0C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261A96EA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651C44A8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0882BCF9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14:paraId="1A984B11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14:paraId="5F847DE7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14:paraId="78DEDFA1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14:paraId="19362617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14:paraId="4D600AE9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2E37BF" w:rsidRPr="00F45848" w14:paraId="5E7C7B7A" w14:textId="77777777" w:rsidTr="001D147E">
        <w:tc>
          <w:tcPr>
            <w:tcW w:w="641" w:type="dxa"/>
          </w:tcPr>
          <w:p w14:paraId="2ED1A670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14:paraId="3BEAE54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D6B101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F56064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23B67D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C0ACC9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556920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52C9E4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BC03F0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3E4BA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5E91F4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4B61F04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074C064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A99788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CB1CFB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C7ACFA4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65D49D98" w14:textId="77777777" w:rsidTr="001D147E">
        <w:tc>
          <w:tcPr>
            <w:tcW w:w="641" w:type="dxa"/>
          </w:tcPr>
          <w:p w14:paraId="6899DA4C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14:paraId="715893C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E2A81B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FBF9236" w14:textId="77777777" w:rsidR="002E37BF" w:rsidRPr="00F45848" w:rsidRDefault="002E37BF" w:rsidP="00985D5C"/>
        </w:tc>
        <w:tc>
          <w:tcPr>
            <w:tcW w:w="630" w:type="dxa"/>
          </w:tcPr>
          <w:p w14:paraId="2359132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B3FE06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C8FF20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945F6D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C1BD50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2C81A1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19F1A6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4FC41D0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3199B5C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0DFC01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2D893D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9AD3B9B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2462E165" w14:textId="77777777" w:rsidTr="001D147E">
        <w:tc>
          <w:tcPr>
            <w:tcW w:w="641" w:type="dxa"/>
          </w:tcPr>
          <w:p w14:paraId="28AECCD4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14:paraId="54F4971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65612E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F20A3F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23F892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A7DAD8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277FB3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FEE97D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F44325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64B99E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D5C279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636751E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0DBEBFE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9D59DD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316456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870A47B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341D2D5C" w14:textId="77777777" w:rsidTr="001D147E">
        <w:tc>
          <w:tcPr>
            <w:tcW w:w="641" w:type="dxa"/>
          </w:tcPr>
          <w:p w14:paraId="006DA9F3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14:paraId="0A1D82F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936976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5AFC9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398BE2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5C2B99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A569D9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7E770A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4D8D01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CB3E90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CFEC5B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54F4156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32E72B4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9730D9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DDE384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122838A" w14:textId="77777777" w:rsidR="002E37BF" w:rsidRPr="00F45848" w:rsidRDefault="002E37BF" w:rsidP="00737366">
            <w:pPr>
              <w:jc w:val="center"/>
            </w:pPr>
          </w:p>
        </w:tc>
      </w:tr>
    </w:tbl>
    <w:p w14:paraId="5E61EF4C" w14:textId="77777777" w:rsidR="002C7513" w:rsidRPr="00F45848" w:rsidRDefault="002C7513">
      <w:pPr>
        <w:jc w:val="both"/>
        <w:rPr>
          <w:sz w:val="20"/>
          <w:szCs w:val="20"/>
        </w:rPr>
      </w:pPr>
    </w:p>
    <w:p w14:paraId="6E261E62" w14:textId="77777777" w:rsidR="00EB496B" w:rsidRPr="00F45848" w:rsidRDefault="00EB496B">
      <w:pPr>
        <w:jc w:val="both"/>
        <w:rPr>
          <w:sz w:val="20"/>
          <w:szCs w:val="20"/>
        </w:rPr>
      </w:pPr>
    </w:p>
    <w:p w14:paraId="47688565" w14:textId="77777777"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14:paraId="3EC27C38" w14:textId="77777777" w:rsidTr="0040247C">
        <w:tc>
          <w:tcPr>
            <w:tcW w:w="5364" w:type="dxa"/>
          </w:tcPr>
          <w:p w14:paraId="0FD24DD5" w14:textId="77777777"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lastRenderedPageBreak/>
              <w:t>Signature of Staff In-charge</w:t>
            </w:r>
          </w:p>
        </w:tc>
        <w:tc>
          <w:tcPr>
            <w:tcW w:w="4464" w:type="dxa"/>
          </w:tcPr>
          <w:p w14:paraId="1200AB90" w14:textId="77777777"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46244011" w14:textId="77777777"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F8168B" w14:textId="77777777" w:rsidR="001E2E21" w:rsidRDefault="001E2E21" w:rsidP="002E37BF">
      <w:r>
        <w:separator/>
      </w:r>
    </w:p>
  </w:endnote>
  <w:endnote w:type="continuationSeparator" w:id="0">
    <w:p w14:paraId="75737972" w14:textId="77777777" w:rsidR="001E2E21" w:rsidRDefault="001E2E21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D8DDB6" w14:textId="77777777" w:rsidR="001E2E21" w:rsidRDefault="001E2E21" w:rsidP="002E37BF">
      <w:r>
        <w:separator/>
      </w:r>
    </w:p>
  </w:footnote>
  <w:footnote w:type="continuationSeparator" w:id="0">
    <w:p w14:paraId="44AFE3EE" w14:textId="77777777" w:rsidR="001E2E21" w:rsidRDefault="001E2E21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52598">
    <w:abstractNumId w:val="2"/>
  </w:num>
  <w:num w:numId="2" w16cid:durableId="1069618868">
    <w:abstractNumId w:val="3"/>
  </w:num>
  <w:num w:numId="3" w16cid:durableId="1745713183">
    <w:abstractNumId w:val="4"/>
  </w:num>
  <w:num w:numId="4" w16cid:durableId="420568265">
    <w:abstractNumId w:val="1"/>
  </w:num>
  <w:num w:numId="5" w16cid:durableId="6692195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92B55"/>
    <w:rsid w:val="000A71A6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2E21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E7395"/>
    <w:rsid w:val="002F26EE"/>
    <w:rsid w:val="002F2972"/>
    <w:rsid w:val="00303450"/>
    <w:rsid w:val="00306D45"/>
    <w:rsid w:val="0034144B"/>
    <w:rsid w:val="003423DF"/>
    <w:rsid w:val="00351F35"/>
    <w:rsid w:val="003612E0"/>
    <w:rsid w:val="00362BC1"/>
    <w:rsid w:val="00374B5B"/>
    <w:rsid w:val="00377906"/>
    <w:rsid w:val="0038097A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8033D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E10DA"/>
    <w:rsid w:val="008E111B"/>
    <w:rsid w:val="008E2FD3"/>
    <w:rsid w:val="008F2027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50D"/>
    <w:rsid w:val="00B41896"/>
    <w:rsid w:val="00B42D86"/>
    <w:rsid w:val="00B57840"/>
    <w:rsid w:val="00B60DEB"/>
    <w:rsid w:val="00B96685"/>
    <w:rsid w:val="00BD145F"/>
    <w:rsid w:val="00BE0BF0"/>
    <w:rsid w:val="00BE24D6"/>
    <w:rsid w:val="00BF070A"/>
    <w:rsid w:val="00BF1486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7194"/>
    <w:rsid w:val="00D96EC1"/>
    <w:rsid w:val="00D97C84"/>
    <w:rsid w:val="00DA1231"/>
    <w:rsid w:val="00DB28AB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66FF6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62BBC16"/>
  <w15:docId w15:val="{08B52601-4F29-42D8-ADCD-2A440FBA5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491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Pooja Gaur</cp:lastModifiedBy>
  <cp:revision>2</cp:revision>
  <cp:lastPrinted>2017-02-15T04:10:00Z</cp:lastPrinted>
  <dcterms:created xsi:type="dcterms:W3CDTF">2025-11-12T04:35:00Z</dcterms:created>
  <dcterms:modified xsi:type="dcterms:W3CDTF">2025-11-12T04:35:00Z</dcterms:modified>
</cp:coreProperties>
</file>