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page" w:horzAnchor="margin" w:tblpXSpec="center" w:tblpY="1085"/>
        <w:tblW w:w="100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8"/>
        <w:gridCol w:w="8370"/>
      </w:tblGrid>
      <w:tr w:rsidR="00077E68" w:rsidRPr="009E446E" w:rsidTr="001C3021">
        <w:trPr>
          <w:cantSplit/>
          <w:trHeight w:val="620"/>
        </w:trPr>
        <w:tc>
          <w:tcPr>
            <w:tcW w:w="1728" w:type="dxa"/>
            <w:vMerge w:val="restart"/>
          </w:tcPr>
          <w:p w:rsidR="00077E68" w:rsidRPr="009E446E" w:rsidRDefault="00077E68" w:rsidP="00077E68">
            <w:pPr>
              <w:rPr>
                <w:b/>
                <w:sz w:val="22"/>
                <w:szCs w:val="22"/>
              </w:rPr>
            </w:pPr>
            <w:r w:rsidRPr="009E446E">
              <w:rPr>
                <w:noProof/>
                <w:sz w:val="22"/>
                <w:szCs w:val="22"/>
                <w:lang w:eastAsia="en-US"/>
              </w:rPr>
              <w:drawing>
                <wp:inline distT="0" distB="0" distL="0" distR="0">
                  <wp:extent cx="1000125" cy="1089660"/>
                  <wp:effectExtent l="0" t="0" r="0" b="0"/>
                  <wp:docPr id="3" name="Picture 0" descr="DPGITM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PGITM logo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461" cy="1099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70" w:type="dxa"/>
            <w:tcBorders>
              <w:bottom w:val="nil"/>
            </w:tcBorders>
          </w:tcPr>
          <w:p w:rsidR="00077E68" w:rsidRPr="009E446E" w:rsidRDefault="00077E68" w:rsidP="00077E68">
            <w:pPr>
              <w:jc w:val="center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DPG Institute of Technology and Management</w:t>
            </w:r>
          </w:p>
          <w:p w:rsidR="00077E68" w:rsidRPr="009E446E" w:rsidRDefault="00077E68" w:rsidP="00077E68">
            <w:pPr>
              <w:pStyle w:val="Heading6"/>
              <w:spacing w:before="0" w:after="0"/>
              <w:jc w:val="center"/>
              <w:rPr>
                <w:bCs w:val="0"/>
              </w:rPr>
            </w:pPr>
            <w:r w:rsidRPr="009E446E">
              <w:t>Sector 34, Gurugram HR 122004</w:t>
            </w:r>
          </w:p>
        </w:tc>
      </w:tr>
      <w:tr w:rsidR="00077E68" w:rsidRPr="009E446E" w:rsidTr="009B6E3E">
        <w:trPr>
          <w:cantSplit/>
          <w:trHeight w:val="323"/>
        </w:trPr>
        <w:tc>
          <w:tcPr>
            <w:tcW w:w="1728" w:type="dxa"/>
            <w:vMerge/>
          </w:tcPr>
          <w:p w:rsidR="00077E68" w:rsidRPr="009E446E" w:rsidRDefault="00077E68" w:rsidP="00077E68">
            <w:pPr>
              <w:rPr>
                <w:b/>
                <w:sz w:val="22"/>
                <w:szCs w:val="22"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:rsidR="00077E68" w:rsidRPr="009E446E" w:rsidRDefault="00077E68" w:rsidP="00077E68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Lesson Plan</w:t>
            </w:r>
          </w:p>
        </w:tc>
      </w:tr>
      <w:tr w:rsidR="00077E68" w:rsidRPr="009E446E" w:rsidTr="001C3021">
        <w:trPr>
          <w:cantSplit/>
          <w:trHeight w:val="395"/>
        </w:trPr>
        <w:tc>
          <w:tcPr>
            <w:tcW w:w="1728" w:type="dxa"/>
            <w:vMerge/>
          </w:tcPr>
          <w:p w:rsidR="00077E68" w:rsidRPr="009E446E" w:rsidRDefault="00077E68" w:rsidP="00077E68">
            <w:pPr>
              <w:rPr>
                <w:b/>
                <w:sz w:val="22"/>
                <w:szCs w:val="22"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:rsidR="00077E68" w:rsidRPr="009E446E" w:rsidRDefault="00077E68" w:rsidP="00A642A0">
            <w:pPr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Course Name:</w:t>
            </w:r>
            <w:r w:rsidR="00A642A0" w:rsidRPr="009E446E">
              <w:rPr>
                <w:b/>
                <w:sz w:val="22"/>
                <w:szCs w:val="22"/>
              </w:rPr>
              <w:t xml:space="preserve"> </w:t>
            </w:r>
            <w:r w:rsidR="007233C4">
              <w:rPr>
                <w:b/>
                <w:sz w:val="22"/>
                <w:szCs w:val="22"/>
              </w:rPr>
              <w:t xml:space="preserve">Database Management System </w:t>
            </w:r>
          </w:p>
        </w:tc>
      </w:tr>
      <w:tr w:rsidR="00077E68" w:rsidRPr="009E446E" w:rsidTr="001C3021">
        <w:trPr>
          <w:cantSplit/>
          <w:trHeight w:val="395"/>
        </w:trPr>
        <w:tc>
          <w:tcPr>
            <w:tcW w:w="1728" w:type="dxa"/>
            <w:vMerge/>
          </w:tcPr>
          <w:p w:rsidR="00077E68" w:rsidRPr="009E446E" w:rsidRDefault="00077E68" w:rsidP="00077E68">
            <w:pPr>
              <w:rPr>
                <w:b/>
                <w:sz w:val="22"/>
                <w:szCs w:val="22"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:rsidR="00077E68" w:rsidRPr="009E446E" w:rsidRDefault="00077E68" w:rsidP="00CE37EB">
            <w:pPr>
              <w:jc w:val="both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Faculty Name:</w:t>
            </w:r>
            <w:r w:rsidR="00B3683B" w:rsidRPr="009E446E">
              <w:rPr>
                <w:b/>
                <w:sz w:val="22"/>
                <w:szCs w:val="22"/>
              </w:rPr>
              <w:t xml:space="preserve"> </w:t>
            </w:r>
            <w:r w:rsidR="007233C4">
              <w:rPr>
                <w:b/>
                <w:sz w:val="22"/>
                <w:szCs w:val="22"/>
              </w:rPr>
              <w:t>Dr. Payal Jindal/Dr. Nidhi Sharma</w:t>
            </w:r>
          </w:p>
        </w:tc>
      </w:tr>
    </w:tbl>
    <w:p w:rsidR="00077E68" w:rsidRPr="009E446E" w:rsidRDefault="00077E68" w:rsidP="00E47BA2">
      <w:pPr>
        <w:rPr>
          <w:noProof/>
          <w:sz w:val="22"/>
          <w:szCs w:val="22"/>
          <w:lang w:eastAsia="en-US"/>
        </w:rPr>
      </w:pPr>
    </w:p>
    <w:tbl>
      <w:tblPr>
        <w:tblW w:w="10364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71"/>
        <w:gridCol w:w="1947"/>
        <w:gridCol w:w="1829"/>
        <w:gridCol w:w="1717"/>
      </w:tblGrid>
      <w:tr w:rsidR="00391BD7" w:rsidRPr="009E446E" w:rsidTr="00C23BBF">
        <w:trPr>
          <w:trHeight w:val="296"/>
          <w:jc w:val="center"/>
        </w:trPr>
        <w:tc>
          <w:tcPr>
            <w:tcW w:w="4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1BD7" w:rsidRPr="009E446E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No. of Lecture Hours/Week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1BD7" w:rsidRPr="009E446E" w:rsidRDefault="007233C4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5(3</w:t>
            </w:r>
            <w:r w:rsidR="00A642A0" w:rsidRPr="009E446E">
              <w:rPr>
                <w:b/>
                <w:sz w:val="22"/>
                <w:szCs w:val="22"/>
              </w:rPr>
              <w:t>+0+2)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1BD7" w:rsidRPr="009E446E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Exam</w:t>
            </w:r>
            <w:r w:rsidR="001C3021" w:rsidRPr="009E446E">
              <w:rPr>
                <w:b/>
                <w:sz w:val="22"/>
                <w:szCs w:val="22"/>
              </w:rPr>
              <w:t xml:space="preserve"> </w:t>
            </w:r>
            <w:r w:rsidRPr="009E446E">
              <w:rPr>
                <w:b/>
                <w:sz w:val="22"/>
                <w:szCs w:val="22"/>
              </w:rPr>
              <w:t>Hours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BD7" w:rsidRPr="009E446E" w:rsidRDefault="001A2B46" w:rsidP="00351F35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3</w:t>
            </w:r>
          </w:p>
        </w:tc>
      </w:tr>
      <w:tr w:rsidR="00391BD7" w:rsidRPr="009E446E" w:rsidTr="00C23BBF">
        <w:trPr>
          <w:trHeight w:val="296"/>
          <w:jc w:val="center"/>
        </w:trPr>
        <w:tc>
          <w:tcPr>
            <w:tcW w:w="4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1BD7" w:rsidRPr="009E446E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Total No. of Lecture Hours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1BD7" w:rsidRPr="009E446E" w:rsidRDefault="00541F75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34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1BD7" w:rsidRPr="009E446E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Exam Marks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42A0" w:rsidRPr="009E446E" w:rsidRDefault="00A642A0" w:rsidP="00A642A0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Theory: 75 (50+25)</w:t>
            </w:r>
          </w:p>
          <w:p w:rsidR="00391BD7" w:rsidRPr="009E446E" w:rsidRDefault="00A642A0" w:rsidP="00A642A0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Practical: 25(20+5)</w:t>
            </w:r>
          </w:p>
        </w:tc>
      </w:tr>
      <w:tr w:rsidR="00E47BA2" w:rsidRPr="009E446E" w:rsidTr="00C23BBF">
        <w:trPr>
          <w:trHeight w:val="296"/>
          <w:jc w:val="center"/>
        </w:trPr>
        <w:tc>
          <w:tcPr>
            <w:tcW w:w="4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47BA2" w:rsidRPr="009E446E" w:rsidRDefault="00E47BA2">
            <w:pPr>
              <w:snapToGrid w:val="0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Course Code: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47BA2" w:rsidRPr="009E446E" w:rsidRDefault="00A642A0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24BCA403DS0</w:t>
            </w:r>
            <w:r w:rsidR="00BB5332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47BA2" w:rsidRPr="009E446E" w:rsidRDefault="00E47BA2">
            <w:pPr>
              <w:snapToGrid w:val="0"/>
              <w:rPr>
                <w:b/>
                <w:sz w:val="22"/>
                <w:szCs w:val="22"/>
              </w:rPr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47BA2" w:rsidRPr="009E446E" w:rsidRDefault="00E47BA2" w:rsidP="004E5458">
            <w:pPr>
              <w:snapToGrid w:val="0"/>
              <w:rPr>
                <w:b/>
                <w:sz w:val="22"/>
                <w:szCs w:val="22"/>
              </w:rPr>
            </w:pPr>
          </w:p>
        </w:tc>
      </w:tr>
    </w:tbl>
    <w:p w:rsidR="00391BD7" w:rsidRPr="009E446E" w:rsidRDefault="00391BD7">
      <w:pPr>
        <w:rPr>
          <w:b/>
          <w:sz w:val="22"/>
          <w:szCs w:val="22"/>
        </w:rPr>
      </w:pPr>
    </w:p>
    <w:p w:rsidR="006804D5" w:rsidRDefault="002C7513" w:rsidP="006804D5">
      <w:pPr>
        <w:rPr>
          <w:sz w:val="22"/>
          <w:szCs w:val="22"/>
          <w:lang w:eastAsia="en-US"/>
        </w:rPr>
      </w:pPr>
      <w:r w:rsidRPr="009E446E">
        <w:rPr>
          <w:b/>
        </w:rPr>
        <w:t>Course Objectives:</w:t>
      </w:r>
      <w:r w:rsidR="00BB5332">
        <w:rPr>
          <w:b/>
        </w:rPr>
        <w:t xml:space="preserve"> </w:t>
      </w:r>
      <w:r w:rsidR="006804D5">
        <w:t>The objective of this course is to teach concepts related to database, database design techniques, transaction management, crash recovery and backup.</w:t>
      </w:r>
    </w:p>
    <w:p w:rsidR="00C23BBF" w:rsidRDefault="00C23BBF" w:rsidP="00980507">
      <w:pPr>
        <w:rPr>
          <w:sz w:val="22"/>
          <w:szCs w:val="22"/>
        </w:rPr>
      </w:pPr>
    </w:p>
    <w:p w:rsidR="00B31DE3" w:rsidRDefault="00B31DE3" w:rsidP="00980507">
      <w:pPr>
        <w:rPr>
          <w:sz w:val="20"/>
          <w:szCs w:val="20"/>
          <w:lang w:eastAsia="en-US"/>
        </w:rPr>
      </w:pPr>
      <w:r>
        <w:fldChar w:fldCharType="begin"/>
      </w:r>
      <w:r>
        <w:instrText xml:space="preserve"> LINK Excel.Sheet.12 "Book1" "Sheet1!R1C1:R50C5" \a \f 4 \h  \* MERGEFORMAT </w:instrText>
      </w:r>
      <w:r>
        <w:fldChar w:fldCharType="separate"/>
      </w:r>
    </w:p>
    <w:tbl>
      <w:tblPr>
        <w:tblW w:w="10905" w:type="dxa"/>
        <w:tblLayout w:type="fixed"/>
        <w:tblLook w:val="04A0" w:firstRow="1" w:lastRow="0" w:firstColumn="1" w:lastColumn="0" w:noHBand="0" w:noVBand="1"/>
      </w:tblPr>
      <w:tblGrid>
        <w:gridCol w:w="841"/>
        <w:gridCol w:w="5245"/>
        <w:gridCol w:w="1842"/>
        <w:gridCol w:w="1701"/>
        <w:gridCol w:w="1276"/>
      </w:tblGrid>
      <w:tr w:rsidR="00B31DE3" w:rsidRPr="00B31DE3" w:rsidTr="0007542F">
        <w:trPr>
          <w:trHeight w:val="1800"/>
        </w:trPr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31DE3" w:rsidRPr="00B31DE3" w:rsidRDefault="00B31DE3" w:rsidP="00B31DE3">
            <w:pPr>
              <w:suppressAutoHyphens w:val="0"/>
              <w:jc w:val="center"/>
              <w:rPr>
                <w:b/>
                <w:bCs/>
                <w:color w:val="000000"/>
                <w:lang w:val="en-IN" w:eastAsia="en-IN"/>
              </w:rPr>
            </w:pPr>
            <w:r w:rsidRPr="00B31DE3">
              <w:rPr>
                <w:b/>
                <w:bCs/>
                <w:color w:val="000000"/>
                <w:lang w:val="en-IN" w:eastAsia="en-IN"/>
              </w:rPr>
              <w:t>Lecture No</w:t>
            </w:r>
          </w:p>
        </w:tc>
        <w:tc>
          <w:tcPr>
            <w:tcW w:w="5245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31DE3" w:rsidRPr="00B31DE3" w:rsidRDefault="00B31DE3" w:rsidP="00B31DE3">
            <w:pPr>
              <w:suppressAutoHyphens w:val="0"/>
              <w:jc w:val="center"/>
              <w:rPr>
                <w:b/>
                <w:bCs/>
                <w:color w:val="000000"/>
                <w:lang w:val="en-IN" w:eastAsia="en-IN"/>
              </w:rPr>
            </w:pPr>
            <w:r w:rsidRPr="00B31DE3">
              <w:rPr>
                <w:b/>
                <w:bCs/>
                <w:color w:val="000000"/>
                <w:lang w:val="en-IN" w:eastAsia="en-IN"/>
              </w:rPr>
              <w:t>Topics to be covered</w:t>
            </w:r>
          </w:p>
        </w:tc>
        <w:tc>
          <w:tcPr>
            <w:tcW w:w="1842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31DE3" w:rsidRPr="00B31DE3" w:rsidRDefault="00B31DE3" w:rsidP="00B31DE3">
            <w:pPr>
              <w:suppressAutoHyphens w:val="0"/>
              <w:rPr>
                <w:b/>
                <w:bCs/>
                <w:color w:val="000000"/>
                <w:lang w:val="en-IN" w:eastAsia="en-IN"/>
              </w:rPr>
            </w:pPr>
            <w:r w:rsidRPr="00B31DE3">
              <w:rPr>
                <w:b/>
                <w:bCs/>
                <w:color w:val="000000"/>
                <w:lang w:val="en-IN" w:eastAsia="en-IN"/>
              </w:rPr>
              <w:t>Teaching Methodology / Pedagogy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31DE3" w:rsidRPr="00B31DE3" w:rsidRDefault="00B31DE3" w:rsidP="00B31DE3">
            <w:pPr>
              <w:suppressAutoHyphens w:val="0"/>
              <w:rPr>
                <w:b/>
                <w:bCs/>
                <w:color w:val="000000"/>
                <w:lang w:val="en-IN" w:eastAsia="en-IN"/>
              </w:rPr>
            </w:pPr>
            <w:r w:rsidRPr="00B31DE3">
              <w:rPr>
                <w:b/>
                <w:bCs/>
                <w:color w:val="000000"/>
                <w:lang w:val="en-IN" w:eastAsia="en-IN"/>
              </w:rPr>
              <w:t>Activity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B31DE3" w:rsidRPr="00B31DE3" w:rsidRDefault="00B31DE3" w:rsidP="00B31DE3">
            <w:pPr>
              <w:suppressAutoHyphens w:val="0"/>
              <w:rPr>
                <w:b/>
                <w:bCs/>
                <w:color w:val="000000"/>
                <w:lang w:val="en-IN" w:eastAsia="en-IN"/>
              </w:rPr>
            </w:pPr>
            <w:r w:rsidRPr="00B31DE3">
              <w:rPr>
                <w:b/>
                <w:bCs/>
                <w:color w:val="000000"/>
                <w:lang w:val="en-IN" w:eastAsia="en-IN"/>
              </w:rPr>
              <w:t>Remarks</w:t>
            </w:r>
          </w:p>
        </w:tc>
      </w:tr>
      <w:tr w:rsidR="00B31DE3" w:rsidRPr="00B31DE3" w:rsidTr="00B31DE3">
        <w:trPr>
          <w:trHeight w:val="300"/>
        </w:trPr>
        <w:tc>
          <w:tcPr>
            <w:tcW w:w="10905" w:type="dxa"/>
            <w:gridSpan w:val="5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B31DE3" w:rsidRPr="00B31DE3" w:rsidRDefault="00B31DE3" w:rsidP="00B31DE3">
            <w:pPr>
              <w:suppressAutoHyphens w:val="0"/>
              <w:jc w:val="center"/>
              <w:rPr>
                <w:b/>
                <w:bCs/>
                <w:color w:val="000000"/>
                <w:lang w:val="en-IN" w:eastAsia="en-IN"/>
              </w:rPr>
            </w:pPr>
            <w:r w:rsidRPr="00B31DE3">
              <w:rPr>
                <w:b/>
                <w:bCs/>
                <w:color w:val="000000"/>
                <w:lang w:val="en-IN" w:eastAsia="en-IN"/>
              </w:rPr>
              <w:t>SECTION A(Unit-</w:t>
            </w:r>
            <w:proofErr w:type="gramStart"/>
            <w:r w:rsidRPr="00B31DE3">
              <w:rPr>
                <w:b/>
                <w:bCs/>
                <w:color w:val="000000"/>
                <w:lang w:val="en-IN" w:eastAsia="en-IN"/>
              </w:rPr>
              <w:t>1)(</w:t>
            </w:r>
            <w:proofErr w:type="gramEnd"/>
            <w:r w:rsidRPr="00B31DE3">
              <w:rPr>
                <w:b/>
                <w:bCs/>
                <w:color w:val="000000"/>
                <w:lang w:val="en-IN" w:eastAsia="en-IN"/>
              </w:rPr>
              <w:t>CO-DS03.1)</w:t>
            </w:r>
          </w:p>
        </w:tc>
      </w:tr>
      <w:tr w:rsidR="0007542F" w:rsidRPr="00B31DE3" w:rsidTr="0007542F">
        <w:trPr>
          <w:trHeight w:val="310"/>
        </w:trPr>
        <w:tc>
          <w:tcPr>
            <w:tcW w:w="841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31DE3" w:rsidRPr="00B31DE3" w:rsidRDefault="00B31DE3" w:rsidP="00B31DE3">
            <w:pPr>
              <w:suppressAutoHyphens w:val="0"/>
              <w:jc w:val="center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1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Introduction, Applications, History of DBMS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Chalk Talk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Discussion, Q&amp;A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CO1</w:t>
            </w:r>
          </w:p>
        </w:tc>
      </w:tr>
      <w:tr w:rsidR="0007542F" w:rsidRPr="00B31DE3" w:rsidTr="0007542F">
        <w:trPr>
          <w:trHeight w:val="310"/>
        </w:trPr>
        <w:tc>
          <w:tcPr>
            <w:tcW w:w="841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31DE3" w:rsidRPr="00B31DE3" w:rsidRDefault="00B31DE3" w:rsidP="00B31DE3">
            <w:pPr>
              <w:suppressAutoHyphens w:val="0"/>
              <w:jc w:val="center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2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DBMS vs. File System, Data Abstraction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Chalk Talk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Example-based learning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CO1</w:t>
            </w:r>
          </w:p>
        </w:tc>
      </w:tr>
      <w:tr w:rsidR="0007542F" w:rsidRPr="00B31DE3" w:rsidTr="0007542F">
        <w:trPr>
          <w:trHeight w:val="310"/>
        </w:trPr>
        <w:tc>
          <w:tcPr>
            <w:tcW w:w="841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31DE3" w:rsidRPr="00B31DE3" w:rsidRDefault="00B31DE3" w:rsidP="00B31DE3">
            <w:pPr>
              <w:suppressAutoHyphens w:val="0"/>
              <w:jc w:val="center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3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Instances, Schemas, DBMS Environment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Chalk Talk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Case studies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CO1</w:t>
            </w:r>
          </w:p>
        </w:tc>
      </w:tr>
      <w:tr w:rsidR="00B31DE3" w:rsidRPr="00B31DE3" w:rsidTr="00B31DE3">
        <w:trPr>
          <w:trHeight w:val="300"/>
        </w:trPr>
        <w:tc>
          <w:tcPr>
            <w:tcW w:w="10905" w:type="dxa"/>
            <w:gridSpan w:val="5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B31DE3" w:rsidRPr="00B31DE3" w:rsidRDefault="00B31DE3" w:rsidP="00B31DE3">
            <w:pPr>
              <w:suppressAutoHyphens w:val="0"/>
              <w:jc w:val="center"/>
              <w:rPr>
                <w:b/>
                <w:bCs/>
                <w:color w:val="000000"/>
                <w:lang w:val="en-IN" w:eastAsia="en-IN"/>
              </w:rPr>
            </w:pPr>
            <w:r w:rsidRPr="00B31DE3">
              <w:rPr>
                <w:b/>
                <w:bCs/>
                <w:color w:val="000000"/>
                <w:lang w:val="en-IN" w:eastAsia="en-IN"/>
              </w:rPr>
              <w:t>SECTION B(Unit-</w:t>
            </w:r>
            <w:proofErr w:type="gramStart"/>
            <w:r w:rsidRPr="00B31DE3">
              <w:rPr>
                <w:b/>
                <w:bCs/>
                <w:color w:val="000000"/>
                <w:lang w:val="en-IN" w:eastAsia="en-IN"/>
              </w:rPr>
              <w:t>2)(</w:t>
            </w:r>
            <w:proofErr w:type="gramEnd"/>
            <w:r w:rsidRPr="00B31DE3">
              <w:rPr>
                <w:b/>
                <w:bCs/>
                <w:color w:val="000000"/>
                <w:lang w:val="en-IN" w:eastAsia="en-IN"/>
              </w:rPr>
              <w:t xml:space="preserve"> CO-DS03.2)</w:t>
            </w:r>
          </w:p>
        </w:tc>
      </w:tr>
      <w:tr w:rsidR="0007542F" w:rsidRPr="00B31DE3" w:rsidTr="0007542F">
        <w:trPr>
          <w:trHeight w:val="310"/>
        </w:trPr>
        <w:tc>
          <w:tcPr>
            <w:tcW w:w="841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31DE3" w:rsidRPr="00B31DE3" w:rsidRDefault="00B31DE3" w:rsidP="00B31DE3">
            <w:pPr>
              <w:suppressAutoHyphens w:val="0"/>
              <w:jc w:val="center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4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Database Languages, Models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Chalk Talk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Demonstration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CO2</w:t>
            </w:r>
          </w:p>
        </w:tc>
      </w:tr>
      <w:tr w:rsidR="0007542F" w:rsidRPr="00B31DE3" w:rsidTr="0007542F">
        <w:trPr>
          <w:trHeight w:val="310"/>
        </w:trPr>
        <w:tc>
          <w:tcPr>
            <w:tcW w:w="841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31DE3" w:rsidRPr="00B31DE3" w:rsidRDefault="00B31DE3" w:rsidP="00B31DE3">
            <w:pPr>
              <w:suppressAutoHyphens w:val="0"/>
              <w:jc w:val="center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5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ER Model: Entities, Relationships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Chalk Talk, PPT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Diagramming practice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CO2</w:t>
            </w:r>
          </w:p>
        </w:tc>
      </w:tr>
      <w:tr w:rsidR="0007542F" w:rsidRPr="00B31DE3" w:rsidTr="0007542F">
        <w:trPr>
          <w:trHeight w:val="310"/>
        </w:trPr>
        <w:tc>
          <w:tcPr>
            <w:tcW w:w="841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31DE3" w:rsidRPr="00B31DE3" w:rsidRDefault="00B31DE3" w:rsidP="00B31DE3">
            <w:pPr>
              <w:suppressAutoHyphens w:val="0"/>
              <w:jc w:val="center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6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ER: Representation of entities, attributes, relationship set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Chalk Talk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Hands-on drawing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CO2</w:t>
            </w:r>
          </w:p>
        </w:tc>
      </w:tr>
      <w:tr w:rsidR="0007542F" w:rsidRPr="00B31DE3" w:rsidTr="0007542F">
        <w:trPr>
          <w:trHeight w:val="310"/>
        </w:trPr>
        <w:tc>
          <w:tcPr>
            <w:tcW w:w="841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31DE3" w:rsidRPr="00B31DE3" w:rsidRDefault="00B31DE3" w:rsidP="00B31DE3">
            <w:pPr>
              <w:suppressAutoHyphens w:val="0"/>
              <w:jc w:val="center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7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Generalization, Aggregation, Conceptual Design with ER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Chalk Talk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Collaboration activity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CO2</w:t>
            </w:r>
          </w:p>
        </w:tc>
      </w:tr>
      <w:tr w:rsidR="00B31DE3" w:rsidRPr="00B31DE3" w:rsidTr="00B31DE3">
        <w:trPr>
          <w:trHeight w:val="300"/>
        </w:trPr>
        <w:tc>
          <w:tcPr>
            <w:tcW w:w="10905" w:type="dxa"/>
            <w:gridSpan w:val="5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B31DE3" w:rsidRPr="00B31DE3" w:rsidRDefault="00B31DE3" w:rsidP="00B31DE3">
            <w:pPr>
              <w:suppressAutoHyphens w:val="0"/>
              <w:jc w:val="center"/>
              <w:rPr>
                <w:b/>
                <w:bCs/>
                <w:color w:val="000000"/>
                <w:lang w:val="en-IN" w:eastAsia="en-IN"/>
              </w:rPr>
            </w:pPr>
            <w:r w:rsidRPr="00B31DE3">
              <w:rPr>
                <w:b/>
                <w:bCs/>
                <w:color w:val="000000"/>
                <w:lang w:val="en-IN" w:eastAsia="en-IN"/>
              </w:rPr>
              <w:t>SECTION (Unit-</w:t>
            </w:r>
            <w:proofErr w:type="gramStart"/>
            <w:r w:rsidRPr="00B31DE3">
              <w:rPr>
                <w:b/>
                <w:bCs/>
                <w:color w:val="000000"/>
                <w:lang w:val="en-IN" w:eastAsia="en-IN"/>
              </w:rPr>
              <w:t>3)(</w:t>
            </w:r>
            <w:proofErr w:type="gramEnd"/>
            <w:r w:rsidRPr="00B31DE3">
              <w:rPr>
                <w:b/>
                <w:bCs/>
                <w:color w:val="000000"/>
                <w:lang w:val="en-IN" w:eastAsia="en-IN"/>
              </w:rPr>
              <w:t xml:space="preserve"> CO-DS03.3)</w:t>
            </w:r>
          </w:p>
        </w:tc>
      </w:tr>
      <w:tr w:rsidR="0007542F" w:rsidRPr="00B31DE3" w:rsidTr="0007542F">
        <w:trPr>
          <w:trHeight w:val="310"/>
        </w:trPr>
        <w:tc>
          <w:tcPr>
            <w:tcW w:w="841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31DE3" w:rsidRPr="00B31DE3" w:rsidRDefault="00B31DE3" w:rsidP="00B31DE3">
            <w:pPr>
              <w:suppressAutoHyphens w:val="0"/>
              <w:jc w:val="center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8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Relational Model: Introduction, schema, keys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Chalk Talk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Problem-solving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CO3</w:t>
            </w:r>
          </w:p>
        </w:tc>
      </w:tr>
      <w:tr w:rsidR="0007542F" w:rsidRPr="00B31DE3" w:rsidTr="0007542F">
        <w:trPr>
          <w:trHeight w:val="310"/>
        </w:trPr>
        <w:tc>
          <w:tcPr>
            <w:tcW w:w="841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31DE3" w:rsidRPr="00B31DE3" w:rsidRDefault="00B31DE3" w:rsidP="00B31DE3">
            <w:pPr>
              <w:suppressAutoHyphens w:val="0"/>
              <w:jc w:val="center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9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Relational Operations, Integrity Constraints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Chalk Talk, Demo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Mini-project, Q&amp;A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CO3</w:t>
            </w:r>
          </w:p>
        </w:tc>
      </w:tr>
      <w:tr w:rsidR="0007542F" w:rsidRPr="00B31DE3" w:rsidTr="0007542F">
        <w:trPr>
          <w:trHeight w:val="310"/>
        </w:trPr>
        <w:tc>
          <w:tcPr>
            <w:tcW w:w="841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31DE3" w:rsidRPr="00B31DE3" w:rsidRDefault="00B31DE3" w:rsidP="00B31DE3">
            <w:pPr>
              <w:suppressAutoHyphens w:val="0"/>
              <w:jc w:val="center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10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Querying Relational Data, Views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Chalk Talk, Demo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SQL exercises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CO3</w:t>
            </w:r>
          </w:p>
        </w:tc>
      </w:tr>
      <w:tr w:rsidR="0007542F" w:rsidRPr="00B31DE3" w:rsidTr="0007542F">
        <w:trPr>
          <w:trHeight w:val="310"/>
        </w:trPr>
        <w:tc>
          <w:tcPr>
            <w:tcW w:w="841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31DE3" w:rsidRPr="00B31DE3" w:rsidRDefault="00B31DE3" w:rsidP="00B31DE3">
            <w:pPr>
              <w:suppressAutoHyphens w:val="0"/>
              <w:jc w:val="center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11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Relational Algebra Operations, Calculus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Chalk Talk, Demo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Worksheet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CO3</w:t>
            </w:r>
          </w:p>
        </w:tc>
      </w:tr>
      <w:tr w:rsidR="0007542F" w:rsidRPr="00B31DE3" w:rsidTr="0007542F">
        <w:trPr>
          <w:trHeight w:val="310"/>
        </w:trPr>
        <w:tc>
          <w:tcPr>
            <w:tcW w:w="841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31DE3" w:rsidRPr="00B31DE3" w:rsidRDefault="00B31DE3" w:rsidP="00B31DE3">
            <w:pPr>
              <w:suppressAutoHyphens w:val="0"/>
              <w:jc w:val="center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lastRenderedPageBreak/>
              <w:t>12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SQL Queries, Lab Problems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Lab / Practical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DBMS software hands-on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CO3</w:t>
            </w:r>
          </w:p>
        </w:tc>
      </w:tr>
      <w:tr w:rsidR="0007542F" w:rsidRPr="00B31DE3" w:rsidTr="0007542F">
        <w:trPr>
          <w:trHeight w:val="310"/>
        </w:trPr>
        <w:tc>
          <w:tcPr>
            <w:tcW w:w="841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31DE3" w:rsidRPr="00B31DE3" w:rsidRDefault="00B31DE3" w:rsidP="00B31DE3">
            <w:pPr>
              <w:suppressAutoHyphens w:val="0"/>
              <w:jc w:val="center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13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Normalization: Redundancy, Decomposition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Chalk Talk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Exercise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CO3</w:t>
            </w:r>
          </w:p>
        </w:tc>
      </w:tr>
      <w:tr w:rsidR="0007542F" w:rsidRPr="00B31DE3" w:rsidTr="0007542F">
        <w:trPr>
          <w:trHeight w:val="310"/>
        </w:trPr>
        <w:tc>
          <w:tcPr>
            <w:tcW w:w="841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31DE3" w:rsidRPr="00B31DE3" w:rsidRDefault="00B31DE3" w:rsidP="00B31DE3">
            <w:pPr>
              <w:suppressAutoHyphens w:val="0"/>
              <w:jc w:val="center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14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Functional Dependencies, Normal Forms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Chalk Talk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Practice problems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CO3</w:t>
            </w:r>
          </w:p>
        </w:tc>
      </w:tr>
      <w:tr w:rsidR="0007542F" w:rsidRPr="00B31DE3" w:rsidTr="0007542F">
        <w:trPr>
          <w:trHeight w:val="310"/>
        </w:trPr>
        <w:tc>
          <w:tcPr>
            <w:tcW w:w="841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31DE3" w:rsidRPr="00B31DE3" w:rsidRDefault="00B31DE3" w:rsidP="00B31DE3">
            <w:pPr>
              <w:suppressAutoHyphens w:val="0"/>
              <w:jc w:val="center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15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Lossless Join, Dependency Preservation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Chalk Talk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Peer review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CO3</w:t>
            </w:r>
          </w:p>
        </w:tc>
      </w:tr>
      <w:tr w:rsidR="00B31DE3" w:rsidRPr="00B31DE3" w:rsidTr="00B31DE3">
        <w:trPr>
          <w:trHeight w:val="300"/>
        </w:trPr>
        <w:tc>
          <w:tcPr>
            <w:tcW w:w="10905" w:type="dxa"/>
            <w:gridSpan w:val="5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B31DE3" w:rsidRPr="00B31DE3" w:rsidRDefault="00B31DE3" w:rsidP="00B31DE3">
            <w:pPr>
              <w:suppressAutoHyphens w:val="0"/>
              <w:jc w:val="center"/>
              <w:rPr>
                <w:b/>
                <w:bCs/>
                <w:color w:val="000000"/>
                <w:lang w:val="en-IN" w:eastAsia="en-IN"/>
              </w:rPr>
            </w:pPr>
            <w:r w:rsidRPr="00B31DE3">
              <w:rPr>
                <w:b/>
                <w:bCs/>
                <w:color w:val="000000"/>
                <w:lang w:val="en-IN" w:eastAsia="en-IN"/>
              </w:rPr>
              <w:t>SECTION D(Unit-</w:t>
            </w:r>
            <w:proofErr w:type="gramStart"/>
            <w:r w:rsidRPr="00B31DE3">
              <w:rPr>
                <w:b/>
                <w:bCs/>
                <w:color w:val="000000"/>
                <w:lang w:val="en-IN" w:eastAsia="en-IN"/>
              </w:rPr>
              <w:t>4)(</w:t>
            </w:r>
            <w:proofErr w:type="gramEnd"/>
            <w:r w:rsidRPr="00B31DE3">
              <w:rPr>
                <w:b/>
                <w:bCs/>
                <w:color w:val="000000"/>
                <w:lang w:val="en-IN" w:eastAsia="en-IN"/>
              </w:rPr>
              <w:t xml:space="preserve"> CO-DS03.4)</w:t>
            </w:r>
          </w:p>
        </w:tc>
      </w:tr>
      <w:tr w:rsidR="0007542F" w:rsidRPr="00B31DE3" w:rsidTr="0007542F">
        <w:trPr>
          <w:trHeight w:val="310"/>
        </w:trPr>
        <w:tc>
          <w:tcPr>
            <w:tcW w:w="841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31DE3" w:rsidRPr="00B31DE3" w:rsidRDefault="00B31DE3" w:rsidP="00B31DE3">
            <w:pPr>
              <w:suppressAutoHyphens w:val="0"/>
              <w:jc w:val="center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16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Transaction Management, ACID Properties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Chalk Talk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Real case discussion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CO4</w:t>
            </w:r>
          </w:p>
        </w:tc>
      </w:tr>
      <w:tr w:rsidR="0007542F" w:rsidRPr="00B31DE3" w:rsidTr="0007542F">
        <w:trPr>
          <w:trHeight w:val="310"/>
        </w:trPr>
        <w:tc>
          <w:tcPr>
            <w:tcW w:w="841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31DE3" w:rsidRPr="00B31DE3" w:rsidRDefault="00B31DE3" w:rsidP="00B31DE3">
            <w:pPr>
              <w:suppressAutoHyphens w:val="0"/>
              <w:jc w:val="center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17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Serializability, Recoverability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Chalk Talk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Structured activity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CO4</w:t>
            </w:r>
          </w:p>
        </w:tc>
      </w:tr>
      <w:tr w:rsidR="0007542F" w:rsidRPr="00B31DE3" w:rsidTr="0007542F">
        <w:trPr>
          <w:trHeight w:val="310"/>
        </w:trPr>
        <w:tc>
          <w:tcPr>
            <w:tcW w:w="841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31DE3" w:rsidRPr="00B31DE3" w:rsidRDefault="00B31DE3" w:rsidP="00B31DE3">
            <w:pPr>
              <w:suppressAutoHyphens w:val="0"/>
              <w:jc w:val="center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18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Lock Management, Deadlocks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Chalk Talk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Problem-solving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CO4</w:t>
            </w:r>
          </w:p>
        </w:tc>
      </w:tr>
      <w:tr w:rsidR="0007542F" w:rsidRPr="00B31DE3" w:rsidTr="0007542F">
        <w:trPr>
          <w:trHeight w:val="310"/>
        </w:trPr>
        <w:tc>
          <w:tcPr>
            <w:tcW w:w="841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31DE3" w:rsidRPr="00B31DE3" w:rsidRDefault="00B31DE3" w:rsidP="00B31DE3">
            <w:pPr>
              <w:suppressAutoHyphens w:val="0"/>
              <w:jc w:val="center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19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Concurrency Control Techniques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Chalk Talk, PPT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Scenario-based learning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CO4</w:t>
            </w:r>
          </w:p>
        </w:tc>
      </w:tr>
      <w:tr w:rsidR="0007542F" w:rsidRPr="00B31DE3" w:rsidTr="0007542F">
        <w:trPr>
          <w:trHeight w:val="310"/>
        </w:trPr>
        <w:tc>
          <w:tcPr>
            <w:tcW w:w="841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31DE3" w:rsidRPr="00B31DE3" w:rsidRDefault="00B31DE3" w:rsidP="00B31DE3">
            <w:pPr>
              <w:suppressAutoHyphens w:val="0"/>
              <w:jc w:val="center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20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Crash Recovery: Failure Classification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Chalk Talk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Scenario analysis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CO4</w:t>
            </w:r>
          </w:p>
        </w:tc>
      </w:tr>
      <w:tr w:rsidR="0007542F" w:rsidRPr="00B31DE3" w:rsidTr="0007542F">
        <w:trPr>
          <w:trHeight w:val="310"/>
        </w:trPr>
        <w:tc>
          <w:tcPr>
            <w:tcW w:w="841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31DE3" w:rsidRPr="00B31DE3" w:rsidRDefault="00B31DE3" w:rsidP="00B31DE3">
            <w:pPr>
              <w:suppressAutoHyphens w:val="0"/>
              <w:jc w:val="center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21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Storage Structure, Recovery Atomicity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Chalk Talk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Technical demonstration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CO4</w:t>
            </w:r>
          </w:p>
        </w:tc>
      </w:tr>
      <w:tr w:rsidR="0007542F" w:rsidRPr="00B31DE3" w:rsidTr="0007542F">
        <w:trPr>
          <w:trHeight w:val="310"/>
        </w:trPr>
        <w:tc>
          <w:tcPr>
            <w:tcW w:w="841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31DE3" w:rsidRPr="00B31DE3" w:rsidRDefault="00B31DE3" w:rsidP="00B31DE3">
            <w:pPr>
              <w:suppressAutoHyphens w:val="0"/>
              <w:jc w:val="center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22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Log-Based Recovery, Backup Strategies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Chalk Talk, Demo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Simulation, role-play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CO4</w:t>
            </w:r>
          </w:p>
        </w:tc>
      </w:tr>
      <w:tr w:rsidR="0007542F" w:rsidRPr="00B31DE3" w:rsidTr="0007542F">
        <w:trPr>
          <w:trHeight w:val="310"/>
        </w:trPr>
        <w:tc>
          <w:tcPr>
            <w:tcW w:w="841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31DE3" w:rsidRPr="00B31DE3" w:rsidRDefault="00B31DE3" w:rsidP="00B31DE3">
            <w:pPr>
              <w:suppressAutoHyphens w:val="0"/>
              <w:jc w:val="center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23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Remote Backup Systems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Chalk Talk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Expert talk/video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CO4</w:t>
            </w:r>
          </w:p>
        </w:tc>
      </w:tr>
      <w:tr w:rsidR="0007542F" w:rsidRPr="00B31DE3" w:rsidTr="0007542F">
        <w:trPr>
          <w:trHeight w:val="310"/>
        </w:trPr>
        <w:tc>
          <w:tcPr>
            <w:tcW w:w="841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31DE3" w:rsidRPr="00B31DE3" w:rsidRDefault="00B31DE3" w:rsidP="00B31DE3">
            <w:pPr>
              <w:suppressAutoHyphens w:val="0"/>
              <w:jc w:val="center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24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Storage &amp; File Organization Overview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Chalk Talk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Hands-on comparison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CO4</w:t>
            </w:r>
          </w:p>
        </w:tc>
      </w:tr>
      <w:tr w:rsidR="0007542F" w:rsidRPr="00B31DE3" w:rsidTr="0007542F">
        <w:trPr>
          <w:trHeight w:val="310"/>
        </w:trPr>
        <w:tc>
          <w:tcPr>
            <w:tcW w:w="841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31DE3" w:rsidRPr="00B31DE3" w:rsidRDefault="00B31DE3" w:rsidP="00B31DE3">
            <w:pPr>
              <w:suppressAutoHyphens w:val="0"/>
              <w:jc w:val="center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25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File Operations: Serial, Sequential, Index-Sequential, Direct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Chalk Talk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Demo, exercise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CO4</w:t>
            </w:r>
          </w:p>
        </w:tc>
      </w:tr>
      <w:tr w:rsidR="0007542F" w:rsidRPr="00B31DE3" w:rsidTr="0007542F">
        <w:trPr>
          <w:trHeight w:val="310"/>
        </w:trPr>
        <w:tc>
          <w:tcPr>
            <w:tcW w:w="841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31DE3" w:rsidRPr="00B31DE3" w:rsidRDefault="00B31DE3" w:rsidP="00B31DE3">
            <w:pPr>
              <w:suppressAutoHyphens w:val="0"/>
              <w:jc w:val="center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26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SQL DDL: CREATE, ALTER, DROP Tables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Lab + Demo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Table/schema creation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 </w:t>
            </w:r>
          </w:p>
        </w:tc>
      </w:tr>
      <w:tr w:rsidR="0007542F" w:rsidRPr="00B31DE3" w:rsidTr="0007542F">
        <w:trPr>
          <w:trHeight w:val="310"/>
        </w:trPr>
        <w:tc>
          <w:tcPr>
            <w:tcW w:w="841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31DE3" w:rsidRPr="00B31DE3" w:rsidRDefault="00B31DE3" w:rsidP="00B31DE3">
            <w:pPr>
              <w:suppressAutoHyphens w:val="0"/>
              <w:jc w:val="center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27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SQL DDL: CREATE and Manage Views, Indexes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Chalk Talk + Lab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Create and modify views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 </w:t>
            </w:r>
          </w:p>
        </w:tc>
      </w:tr>
      <w:tr w:rsidR="0007542F" w:rsidRPr="00B31DE3" w:rsidTr="0007542F">
        <w:trPr>
          <w:trHeight w:val="310"/>
        </w:trPr>
        <w:tc>
          <w:tcPr>
            <w:tcW w:w="841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31DE3" w:rsidRPr="00B31DE3" w:rsidRDefault="00B31DE3" w:rsidP="00B31DE3">
            <w:pPr>
              <w:suppressAutoHyphens w:val="0"/>
              <w:jc w:val="center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28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SQL DML: INSERT, UPDATE, DELETE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Lab + Guided Exercises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Data manipulation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 </w:t>
            </w:r>
          </w:p>
        </w:tc>
      </w:tr>
      <w:tr w:rsidR="0007542F" w:rsidRPr="00B31DE3" w:rsidTr="0007542F">
        <w:trPr>
          <w:trHeight w:val="310"/>
        </w:trPr>
        <w:tc>
          <w:tcPr>
            <w:tcW w:w="841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31DE3" w:rsidRPr="00B31DE3" w:rsidRDefault="00B31DE3" w:rsidP="00B31DE3">
            <w:pPr>
              <w:suppressAutoHyphens w:val="0"/>
              <w:jc w:val="center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29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SQL DML: SELECT with WHERE, ORDER BY, GROUP BY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Lab + Demonstration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Data retrieval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 </w:t>
            </w:r>
          </w:p>
        </w:tc>
      </w:tr>
      <w:tr w:rsidR="0007542F" w:rsidRPr="00B31DE3" w:rsidTr="0007542F">
        <w:trPr>
          <w:trHeight w:val="310"/>
        </w:trPr>
        <w:tc>
          <w:tcPr>
            <w:tcW w:w="841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31DE3" w:rsidRPr="00B31DE3" w:rsidRDefault="00B31DE3" w:rsidP="00B31DE3">
            <w:pPr>
              <w:suppressAutoHyphens w:val="0"/>
              <w:jc w:val="center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30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SQL Functions: Aggregate (SUM, COUNT, AVG)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Lab + Problem Solving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Group functions practice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 </w:t>
            </w:r>
          </w:p>
        </w:tc>
      </w:tr>
      <w:tr w:rsidR="0007542F" w:rsidRPr="00B31DE3" w:rsidTr="0007542F">
        <w:trPr>
          <w:trHeight w:val="310"/>
        </w:trPr>
        <w:tc>
          <w:tcPr>
            <w:tcW w:w="841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31DE3" w:rsidRPr="00B31DE3" w:rsidRDefault="00B31DE3" w:rsidP="00B31DE3">
            <w:pPr>
              <w:suppressAutoHyphens w:val="0"/>
              <w:jc w:val="center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31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SQL Functions: String and Date functions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Lab + Hands-on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String/date manipulation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 </w:t>
            </w:r>
          </w:p>
        </w:tc>
      </w:tr>
      <w:tr w:rsidR="0007542F" w:rsidRPr="00B31DE3" w:rsidTr="0007542F">
        <w:trPr>
          <w:trHeight w:val="310"/>
        </w:trPr>
        <w:tc>
          <w:tcPr>
            <w:tcW w:w="841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31DE3" w:rsidRPr="00B31DE3" w:rsidRDefault="00B31DE3" w:rsidP="00B31DE3">
            <w:pPr>
              <w:suppressAutoHyphens w:val="0"/>
              <w:jc w:val="center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32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SQL Joins: INNER, LEFT, RIGHT, FULL OUTER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Chalk Talk + Project Work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Multi-table queries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 </w:t>
            </w:r>
          </w:p>
        </w:tc>
      </w:tr>
      <w:tr w:rsidR="0007542F" w:rsidRPr="00B31DE3" w:rsidTr="0007542F">
        <w:trPr>
          <w:trHeight w:val="310"/>
        </w:trPr>
        <w:tc>
          <w:tcPr>
            <w:tcW w:w="841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31DE3" w:rsidRPr="00B31DE3" w:rsidRDefault="00B31DE3" w:rsidP="00B31DE3">
            <w:pPr>
              <w:suppressAutoHyphens w:val="0"/>
              <w:jc w:val="center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33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SQL Triggers: CREATE, Testing, Use cases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Lab + Chalk Talk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Automate DB tasks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 </w:t>
            </w:r>
          </w:p>
        </w:tc>
      </w:tr>
      <w:tr w:rsidR="0007542F" w:rsidRPr="00B31DE3" w:rsidTr="0007542F">
        <w:trPr>
          <w:trHeight w:val="310"/>
        </w:trPr>
        <w:tc>
          <w:tcPr>
            <w:tcW w:w="841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31DE3" w:rsidRPr="00B31DE3" w:rsidRDefault="00B31DE3" w:rsidP="00B31DE3">
            <w:pPr>
              <w:suppressAutoHyphens w:val="0"/>
              <w:jc w:val="center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34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Content Beyond Syllabus: Modern DBMS Trends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Online/Lecture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Expert talk/NPTEL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CO4</w:t>
            </w:r>
          </w:p>
        </w:tc>
      </w:tr>
      <w:tr w:rsidR="0007542F" w:rsidRPr="00B31DE3" w:rsidTr="0007542F">
        <w:trPr>
          <w:trHeight w:val="310"/>
        </w:trPr>
        <w:tc>
          <w:tcPr>
            <w:tcW w:w="841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31DE3" w:rsidRPr="00B31DE3" w:rsidRDefault="00B31DE3" w:rsidP="00B31DE3">
            <w:pPr>
              <w:suppressAutoHyphens w:val="0"/>
              <w:jc w:val="center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35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Review &amp; Discussion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Interactive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Feedback, Query session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All COs</w:t>
            </w:r>
          </w:p>
        </w:tc>
      </w:tr>
      <w:tr w:rsidR="009C2036" w:rsidRPr="00B31DE3" w:rsidTr="0007542F">
        <w:trPr>
          <w:trHeight w:val="310"/>
        </w:trPr>
        <w:tc>
          <w:tcPr>
            <w:tcW w:w="841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31DE3" w:rsidRPr="00B31DE3" w:rsidRDefault="00B31DE3" w:rsidP="00B31DE3">
            <w:pPr>
              <w:suppressAutoHyphens w:val="0"/>
              <w:jc w:val="center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lastRenderedPageBreak/>
              <w:t>36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Test of Unit 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Written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31DE3" w:rsidRPr="00B31DE3" w:rsidRDefault="00B31DE3" w:rsidP="00B31DE3">
            <w:pPr>
              <w:suppressAutoHyphens w:val="0"/>
              <w:jc w:val="center"/>
              <w:rPr>
                <w:b/>
                <w:bCs/>
                <w:color w:val="000000"/>
                <w:lang w:val="en-IN" w:eastAsia="en-IN"/>
              </w:rPr>
            </w:pPr>
            <w:r w:rsidRPr="00B31DE3">
              <w:rPr>
                <w:b/>
                <w:bCs/>
                <w:color w:val="000000"/>
                <w:lang w:val="en-IN" w:eastAsia="en-IN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B31DE3" w:rsidRPr="00B31DE3" w:rsidRDefault="00B31DE3" w:rsidP="00B31DE3">
            <w:pPr>
              <w:suppressAutoHyphens w:val="0"/>
              <w:jc w:val="center"/>
              <w:rPr>
                <w:b/>
                <w:bCs/>
                <w:color w:val="000000"/>
                <w:lang w:val="en-IN" w:eastAsia="en-IN"/>
              </w:rPr>
            </w:pPr>
            <w:r w:rsidRPr="00B31DE3">
              <w:rPr>
                <w:b/>
                <w:bCs/>
                <w:color w:val="000000"/>
                <w:lang w:val="en-IN" w:eastAsia="en-IN"/>
              </w:rPr>
              <w:t> </w:t>
            </w:r>
          </w:p>
        </w:tc>
      </w:tr>
      <w:tr w:rsidR="009C2036" w:rsidRPr="00B31DE3" w:rsidTr="0007542F">
        <w:trPr>
          <w:trHeight w:val="310"/>
        </w:trPr>
        <w:tc>
          <w:tcPr>
            <w:tcW w:w="841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31DE3" w:rsidRPr="00B31DE3" w:rsidRDefault="00B31DE3" w:rsidP="00B31DE3">
            <w:pPr>
              <w:suppressAutoHyphens w:val="0"/>
              <w:jc w:val="center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37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 xml:space="preserve"> Test of Unit 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Presentation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31DE3" w:rsidRPr="00B31DE3" w:rsidRDefault="00B31DE3" w:rsidP="00B31DE3">
            <w:pPr>
              <w:suppressAutoHyphens w:val="0"/>
              <w:jc w:val="center"/>
              <w:rPr>
                <w:b/>
                <w:bCs/>
                <w:color w:val="000000"/>
                <w:lang w:val="en-IN" w:eastAsia="en-IN"/>
              </w:rPr>
            </w:pPr>
            <w:r w:rsidRPr="00B31DE3">
              <w:rPr>
                <w:b/>
                <w:bCs/>
                <w:color w:val="000000"/>
                <w:lang w:val="en-IN" w:eastAsia="en-IN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B31DE3" w:rsidRPr="00B31DE3" w:rsidRDefault="00B31DE3" w:rsidP="00B31DE3">
            <w:pPr>
              <w:suppressAutoHyphens w:val="0"/>
              <w:jc w:val="center"/>
              <w:rPr>
                <w:b/>
                <w:bCs/>
                <w:color w:val="000000"/>
                <w:lang w:val="en-IN" w:eastAsia="en-IN"/>
              </w:rPr>
            </w:pPr>
            <w:r w:rsidRPr="00B31DE3">
              <w:rPr>
                <w:b/>
                <w:bCs/>
                <w:color w:val="000000"/>
                <w:lang w:val="en-IN" w:eastAsia="en-IN"/>
              </w:rPr>
              <w:t> </w:t>
            </w:r>
          </w:p>
        </w:tc>
      </w:tr>
      <w:tr w:rsidR="009C2036" w:rsidRPr="00B31DE3" w:rsidTr="0007542F">
        <w:trPr>
          <w:trHeight w:val="310"/>
        </w:trPr>
        <w:tc>
          <w:tcPr>
            <w:tcW w:w="841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31DE3" w:rsidRPr="00B31DE3" w:rsidRDefault="00B31DE3" w:rsidP="00B31DE3">
            <w:pPr>
              <w:suppressAutoHyphens w:val="0"/>
              <w:jc w:val="center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38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 xml:space="preserve"> Test of Unit 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Presentation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31DE3" w:rsidRPr="00B31DE3" w:rsidRDefault="00B31DE3" w:rsidP="00B31DE3">
            <w:pPr>
              <w:suppressAutoHyphens w:val="0"/>
              <w:jc w:val="center"/>
              <w:rPr>
                <w:b/>
                <w:bCs/>
                <w:color w:val="000000"/>
                <w:lang w:val="en-IN" w:eastAsia="en-IN"/>
              </w:rPr>
            </w:pPr>
            <w:r w:rsidRPr="00B31DE3">
              <w:rPr>
                <w:b/>
                <w:bCs/>
                <w:color w:val="000000"/>
                <w:lang w:val="en-IN" w:eastAsia="en-IN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B31DE3" w:rsidRPr="00B31DE3" w:rsidRDefault="00B31DE3" w:rsidP="00B31DE3">
            <w:pPr>
              <w:suppressAutoHyphens w:val="0"/>
              <w:jc w:val="center"/>
              <w:rPr>
                <w:b/>
                <w:bCs/>
                <w:color w:val="000000"/>
                <w:lang w:val="en-IN" w:eastAsia="en-IN"/>
              </w:rPr>
            </w:pPr>
            <w:r w:rsidRPr="00B31DE3">
              <w:rPr>
                <w:b/>
                <w:bCs/>
                <w:color w:val="000000"/>
                <w:lang w:val="en-IN" w:eastAsia="en-IN"/>
              </w:rPr>
              <w:t> </w:t>
            </w:r>
          </w:p>
        </w:tc>
      </w:tr>
      <w:tr w:rsidR="009C2036" w:rsidRPr="00B31DE3" w:rsidTr="0007542F">
        <w:trPr>
          <w:trHeight w:val="310"/>
        </w:trPr>
        <w:tc>
          <w:tcPr>
            <w:tcW w:w="841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31DE3" w:rsidRPr="00B31DE3" w:rsidRDefault="00B31DE3" w:rsidP="00B31DE3">
            <w:pPr>
              <w:suppressAutoHyphens w:val="0"/>
              <w:jc w:val="center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39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 xml:space="preserve"> Test of Unit 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Oral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31DE3" w:rsidRPr="00B31DE3" w:rsidRDefault="00B31DE3" w:rsidP="00B31DE3">
            <w:pPr>
              <w:suppressAutoHyphens w:val="0"/>
              <w:jc w:val="center"/>
              <w:rPr>
                <w:b/>
                <w:bCs/>
                <w:color w:val="000000"/>
                <w:lang w:val="en-IN" w:eastAsia="en-IN"/>
              </w:rPr>
            </w:pPr>
            <w:r w:rsidRPr="00B31DE3">
              <w:rPr>
                <w:b/>
                <w:bCs/>
                <w:color w:val="000000"/>
                <w:lang w:val="en-IN" w:eastAsia="en-IN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B31DE3" w:rsidRPr="00B31DE3" w:rsidRDefault="00B31DE3" w:rsidP="00B31DE3">
            <w:pPr>
              <w:suppressAutoHyphens w:val="0"/>
              <w:jc w:val="center"/>
              <w:rPr>
                <w:b/>
                <w:bCs/>
                <w:color w:val="000000"/>
                <w:lang w:val="en-IN" w:eastAsia="en-IN"/>
              </w:rPr>
            </w:pPr>
            <w:r w:rsidRPr="00B31DE3">
              <w:rPr>
                <w:b/>
                <w:bCs/>
                <w:color w:val="000000"/>
                <w:lang w:val="en-IN" w:eastAsia="en-IN"/>
              </w:rPr>
              <w:t> </w:t>
            </w:r>
          </w:p>
        </w:tc>
      </w:tr>
      <w:tr w:rsidR="00B31DE3" w:rsidRPr="00B31DE3" w:rsidTr="00B31DE3">
        <w:trPr>
          <w:trHeight w:val="300"/>
        </w:trPr>
        <w:tc>
          <w:tcPr>
            <w:tcW w:w="10905" w:type="dxa"/>
            <w:gridSpan w:val="5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B31DE3" w:rsidRPr="00B31DE3" w:rsidRDefault="00B31DE3" w:rsidP="00B31DE3">
            <w:pPr>
              <w:suppressAutoHyphens w:val="0"/>
              <w:jc w:val="center"/>
              <w:rPr>
                <w:b/>
                <w:bCs/>
                <w:color w:val="000000"/>
                <w:lang w:val="en-IN" w:eastAsia="en-IN"/>
              </w:rPr>
            </w:pPr>
            <w:r w:rsidRPr="00B31DE3">
              <w:rPr>
                <w:b/>
                <w:bCs/>
                <w:color w:val="000000"/>
                <w:lang w:val="en-IN" w:eastAsia="en-IN"/>
              </w:rPr>
              <w:t>Content Beyond Syllabus</w:t>
            </w:r>
          </w:p>
        </w:tc>
      </w:tr>
      <w:tr w:rsidR="0007542F" w:rsidRPr="00B31DE3" w:rsidTr="0007542F">
        <w:trPr>
          <w:trHeight w:val="310"/>
        </w:trPr>
        <w:tc>
          <w:tcPr>
            <w:tcW w:w="841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jc w:val="right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40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Introduction to XAMPP &amp; PHP for DBMS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Lab + Demonstration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Setup and configuration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 </w:t>
            </w:r>
          </w:p>
        </w:tc>
      </w:tr>
      <w:tr w:rsidR="0007542F" w:rsidRPr="00B31DE3" w:rsidTr="0007542F">
        <w:trPr>
          <w:trHeight w:val="310"/>
        </w:trPr>
        <w:tc>
          <w:tcPr>
            <w:tcW w:w="841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jc w:val="right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41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Connecting PHP to MySQL (XAMPP)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Lab + Chalk Talk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Building sample forms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 </w:t>
            </w:r>
          </w:p>
        </w:tc>
      </w:tr>
      <w:tr w:rsidR="0007542F" w:rsidRPr="00B31DE3" w:rsidTr="0007542F">
        <w:trPr>
          <w:trHeight w:val="310"/>
        </w:trPr>
        <w:tc>
          <w:tcPr>
            <w:tcW w:w="841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jc w:val="right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42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Mini Project: Student Database Portal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Hands-on + Group Work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Develop &amp; deploy portal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 </w:t>
            </w:r>
          </w:p>
        </w:tc>
      </w:tr>
      <w:tr w:rsidR="0007542F" w:rsidRPr="00B31DE3" w:rsidTr="0007542F">
        <w:trPr>
          <w:trHeight w:val="310"/>
        </w:trPr>
        <w:tc>
          <w:tcPr>
            <w:tcW w:w="841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jc w:val="right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43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Project Presentation &amp; Review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Interactive + Feedback Session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Peer evaluation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 </w:t>
            </w:r>
          </w:p>
        </w:tc>
      </w:tr>
      <w:tr w:rsidR="0007542F" w:rsidRPr="00B31DE3" w:rsidTr="0007542F">
        <w:trPr>
          <w:trHeight w:val="320"/>
        </w:trPr>
        <w:tc>
          <w:tcPr>
            <w:tcW w:w="8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31DE3" w:rsidRPr="00B31DE3" w:rsidRDefault="00B31DE3" w:rsidP="00B31DE3">
            <w:pPr>
              <w:suppressAutoHyphens w:val="0"/>
              <w:rPr>
                <w:color w:val="000000"/>
                <w:lang w:val="en-IN" w:eastAsia="en-IN"/>
              </w:rPr>
            </w:pPr>
            <w:r w:rsidRPr="00B31DE3">
              <w:rPr>
                <w:color w:val="000000"/>
                <w:lang w:val="en-IN" w:eastAsia="en-IN"/>
              </w:rPr>
              <w:t> </w:t>
            </w:r>
          </w:p>
        </w:tc>
      </w:tr>
    </w:tbl>
    <w:p w:rsidR="00B31DE3" w:rsidRDefault="00B31DE3" w:rsidP="00980507">
      <w:pPr>
        <w:rPr>
          <w:sz w:val="22"/>
          <w:szCs w:val="22"/>
        </w:rPr>
      </w:pPr>
      <w:r>
        <w:rPr>
          <w:sz w:val="22"/>
          <w:szCs w:val="22"/>
        </w:rPr>
        <w:fldChar w:fldCharType="end"/>
      </w:r>
    </w:p>
    <w:p w:rsidR="001E16EF" w:rsidRPr="009E446E" w:rsidRDefault="001E16EF" w:rsidP="00980507">
      <w:pPr>
        <w:rPr>
          <w:sz w:val="22"/>
          <w:szCs w:val="22"/>
        </w:rPr>
      </w:pPr>
    </w:p>
    <w:p w:rsidR="002C7513" w:rsidRPr="009E446E" w:rsidRDefault="002C7513">
      <w:pPr>
        <w:jc w:val="both"/>
        <w:rPr>
          <w:rStyle w:val="Strong"/>
          <w:caps/>
          <w:sz w:val="22"/>
          <w:szCs w:val="22"/>
        </w:rPr>
      </w:pPr>
    </w:p>
    <w:p w:rsidR="009F70DF" w:rsidRDefault="009F70DF" w:rsidP="009F70DF">
      <w:pPr>
        <w:rPr>
          <w:rFonts w:ascii="Trebuchet MS"/>
          <w:b/>
          <w:w w:val="90"/>
        </w:rPr>
      </w:pPr>
      <w:r>
        <w:rPr>
          <w:rFonts w:ascii="Trebuchet MS"/>
          <w:b/>
          <w:w w:val="90"/>
        </w:rPr>
        <w:t>Text</w:t>
      </w:r>
      <w:r>
        <w:rPr>
          <w:rFonts w:ascii="Trebuchet MS"/>
          <w:b/>
          <w:spacing w:val="-13"/>
          <w:w w:val="90"/>
        </w:rPr>
        <w:t xml:space="preserve"> </w:t>
      </w:r>
      <w:r>
        <w:rPr>
          <w:rFonts w:ascii="Trebuchet MS"/>
          <w:b/>
          <w:w w:val="90"/>
        </w:rPr>
        <w:t>Book</w:t>
      </w:r>
      <w:r>
        <w:rPr>
          <w:rFonts w:ascii="Trebuchet MS"/>
          <w:b/>
          <w:spacing w:val="-8"/>
          <w:w w:val="90"/>
        </w:rPr>
        <w:t xml:space="preserve"> </w:t>
      </w:r>
      <w:r>
        <w:rPr>
          <w:rFonts w:ascii="Trebuchet MS"/>
          <w:b/>
          <w:w w:val="90"/>
        </w:rPr>
        <w:t>Recommended:</w:t>
      </w:r>
    </w:p>
    <w:p w:rsidR="009F70DF" w:rsidRDefault="009F70DF" w:rsidP="009F70DF">
      <w:pPr>
        <w:jc w:val="both"/>
      </w:pPr>
      <w:r w:rsidRPr="3B7CFF73">
        <w:t xml:space="preserve">1. </w:t>
      </w:r>
      <w:proofErr w:type="spellStart"/>
      <w:r w:rsidRPr="3B7CFF73">
        <w:t>Elmasri</w:t>
      </w:r>
      <w:proofErr w:type="spellEnd"/>
      <w:r w:rsidRPr="3B7CFF73">
        <w:t xml:space="preserve"> &amp; </w:t>
      </w:r>
      <w:proofErr w:type="spellStart"/>
      <w:r w:rsidRPr="3B7CFF73">
        <w:t>Navathe</w:t>
      </w:r>
      <w:proofErr w:type="spellEnd"/>
      <w:r w:rsidRPr="3B7CFF73">
        <w:t xml:space="preserve">, “Fundamentals of Database Systems”, 5th edition, Pearson Education. </w:t>
      </w:r>
    </w:p>
    <w:p w:rsidR="009F70DF" w:rsidRDefault="009F70DF" w:rsidP="009F70DF">
      <w:pPr>
        <w:jc w:val="both"/>
      </w:pPr>
      <w:r w:rsidRPr="3B7CFF73">
        <w:t xml:space="preserve">2. Thomas Connolly Carolyn </w:t>
      </w:r>
      <w:proofErr w:type="spellStart"/>
      <w:r w:rsidRPr="3B7CFF73">
        <w:t>Begg</w:t>
      </w:r>
      <w:proofErr w:type="spellEnd"/>
      <w:r w:rsidRPr="3B7CFF73">
        <w:t>, “Database Systems”, 3/e, Pearson Education</w:t>
      </w:r>
      <w:r>
        <w:t>.</w:t>
      </w:r>
    </w:p>
    <w:p w:rsidR="009F70DF" w:rsidRDefault="009F70DF" w:rsidP="009F70DF">
      <w:pPr>
        <w:jc w:val="both"/>
      </w:pPr>
      <w:r w:rsidRPr="3B7CFF73">
        <w:t>3. C. J. Date, “An Introduction to Database Systems”, 8th edition, Addison Wesley N Delhi</w:t>
      </w:r>
    </w:p>
    <w:p w:rsidR="009F70DF" w:rsidRPr="00FB4BBF" w:rsidRDefault="009F70DF" w:rsidP="009F70DF">
      <w:pPr>
        <w:spacing w:before="201"/>
        <w:rPr>
          <w:rFonts w:ascii="Trebuchet MS"/>
          <w:b/>
        </w:rPr>
      </w:pPr>
      <w:r>
        <w:rPr>
          <w:rFonts w:ascii="Trebuchet MS"/>
          <w:b/>
          <w:w w:val="90"/>
        </w:rPr>
        <w:t>Reference</w:t>
      </w:r>
      <w:r>
        <w:rPr>
          <w:rFonts w:ascii="Trebuchet MS"/>
          <w:b/>
          <w:spacing w:val="4"/>
          <w:w w:val="90"/>
        </w:rPr>
        <w:t xml:space="preserve"> </w:t>
      </w:r>
      <w:r>
        <w:rPr>
          <w:rFonts w:ascii="Trebuchet MS"/>
          <w:b/>
          <w:w w:val="90"/>
        </w:rPr>
        <w:t>Books</w:t>
      </w:r>
      <w:r>
        <w:rPr>
          <w:rFonts w:ascii="Trebuchet MS"/>
          <w:b/>
          <w:spacing w:val="2"/>
          <w:w w:val="90"/>
        </w:rPr>
        <w:t xml:space="preserve"> </w:t>
      </w:r>
      <w:r>
        <w:rPr>
          <w:rFonts w:ascii="Trebuchet MS"/>
          <w:b/>
          <w:w w:val="90"/>
        </w:rPr>
        <w:t>Recommended:</w:t>
      </w:r>
    </w:p>
    <w:p w:rsidR="009F70DF" w:rsidRDefault="009F70DF" w:rsidP="009F70DF">
      <w:pPr>
        <w:jc w:val="both"/>
      </w:pPr>
      <w:r w:rsidRPr="3B7CFF73">
        <w:t>1.</w:t>
      </w:r>
      <w:r>
        <w:t xml:space="preserve"> “D</w:t>
      </w:r>
      <w:r w:rsidRPr="3B7CFF73">
        <w:t xml:space="preserve">atabase System Concepts” by Abraham </w:t>
      </w:r>
      <w:proofErr w:type="spellStart"/>
      <w:r w:rsidRPr="3B7CFF73">
        <w:t>Silberschatz</w:t>
      </w:r>
      <w:proofErr w:type="spellEnd"/>
    </w:p>
    <w:p w:rsidR="009F70DF" w:rsidRDefault="009F70DF" w:rsidP="009F70DF">
      <w:pPr>
        <w:jc w:val="both"/>
      </w:pPr>
      <w:r w:rsidRPr="3B7CFF73">
        <w:t>2</w:t>
      </w:r>
      <w:r>
        <w:t>. “</w:t>
      </w:r>
      <w:r w:rsidRPr="3B7CFF73">
        <w:t xml:space="preserve">Database Management Systems” by Raghu Ramakrishnan and Johannes </w:t>
      </w:r>
      <w:proofErr w:type="spellStart"/>
      <w:r w:rsidRPr="3B7CFF73">
        <w:t>Gehrke</w:t>
      </w:r>
      <w:proofErr w:type="spellEnd"/>
    </w:p>
    <w:p w:rsidR="009F70DF" w:rsidRDefault="009F70DF" w:rsidP="009F70DF">
      <w:pPr>
        <w:jc w:val="both"/>
      </w:pPr>
      <w:r w:rsidRPr="3B7CFF73">
        <w:t>3</w:t>
      </w:r>
      <w:r>
        <w:t>. “</w:t>
      </w:r>
      <w:r w:rsidRPr="3B7CFF73">
        <w:t xml:space="preserve">SQL Performance” by Markus </w:t>
      </w:r>
      <w:proofErr w:type="spellStart"/>
      <w:r w:rsidRPr="3B7CFF73">
        <w:t>Winand</w:t>
      </w:r>
      <w:proofErr w:type="spellEnd"/>
    </w:p>
    <w:p w:rsidR="009F70DF" w:rsidRPr="00DF5792" w:rsidRDefault="009F70DF" w:rsidP="009F70DF">
      <w:pPr>
        <w:jc w:val="both"/>
      </w:pPr>
    </w:p>
    <w:p w:rsidR="009F70DF" w:rsidRDefault="009F70DF" w:rsidP="009F70DF">
      <w:pPr>
        <w:tabs>
          <w:tab w:val="left" w:pos="8055"/>
        </w:tabs>
        <w:autoSpaceDE w:val="0"/>
        <w:autoSpaceDN w:val="0"/>
        <w:adjustRightInd w:val="0"/>
        <w:rPr>
          <w:rStyle w:val="Strong"/>
          <w:rFonts w:ascii="Cambria" w:hAnsi="Cambria"/>
          <w:bCs w:val="0"/>
          <w:sz w:val="26"/>
          <w:szCs w:val="26"/>
        </w:rPr>
      </w:pPr>
      <w:r w:rsidRPr="002C7513">
        <w:rPr>
          <w:rStyle w:val="Strong"/>
          <w:rFonts w:ascii="Cambria" w:hAnsi="Cambria"/>
          <w:bCs w:val="0"/>
          <w:sz w:val="26"/>
          <w:szCs w:val="26"/>
        </w:rPr>
        <w:t>Course Outcomes:</w:t>
      </w:r>
      <w:r>
        <w:rPr>
          <w:rStyle w:val="Strong"/>
          <w:rFonts w:ascii="Cambria" w:hAnsi="Cambria"/>
          <w:bCs w:val="0"/>
          <w:sz w:val="26"/>
          <w:szCs w:val="26"/>
        </w:rPr>
        <w:tab/>
      </w:r>
    </w:p>
    <w:p w:rsidR="009F70DF" w:rsidRDefault="009F70DF" w:rsidP="009F70DF">
      <w:pPr>
        <w:tabs>
          <w:tab w:val="left" w:pos="7905"/>
        </w:tabs>
        <w:jc w:val="both"/>
        <w:rPr>
          <w:rStyle w:val="Strong"/>
          <w:rFonts w:ascii="Cambria" w:hAnsi="Cambria"/>
          <w:bCs w:val="0"/>
          <w:sz w:val="26"/>
          <w:szCs w:val="26"/>
        </w:rPr>
      </w:pPr>
      <w:r>
        <w:rPr>
          <w:rStyle w:val="Strong"/>
          <w:rFonts w:ascii="Cambria" w:hAnsi="Cambria"/>
          <w:bCs w:val="0"/>
          <w:sz w:val="26"/>
          <w:szCs w:val="26"/>
        </w:rPr>
        <w:tab/>
      </w:r>
    </w:p>
    <w:p w:rsidR="009F70DF" w:rsidRDefault="009F70DF" w:rsidP="009F70DF">
      <w:pPr>
        <w:rPr>
          <w:b/>
        </w:rPr>
      </w:pPr>
      <w:r w:rsidRPr="00FB287F">
        <w:rPr>
          <w:b/>
        </w:rPr>
        <w:t>At the end of the course, the student will be able to:</w:t>
      </w:r>
    </w:p>
    <w:p w:rsidR="009F70DF" w:rsidRPr="00FB287F" w:rsidRDefault="009F70DF" w:rsidP="009F70DF">
      <w:pPr>
        <w:rPr>
          <w:b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5"/>
        <w:gridCol w:w="8302"/>
      </w:tblGrid>
      <w:tr w:rsidR="009F70DF" w:rsidRPr="00C92AA2" w:rsidTr="00AB6D8F">
        <w:trPr>
          <w:jc w:val="center"/>
        </w:trPr>
        <w:tc>
          <w:tcPr>
            <w:tcW w:w="715" w:type="dxa"/>
            <w:vAlign w:val="center"/>
          </w:tcPr>
          <w:p w:rsidR="009F70DF" w:rsidRPr="00C92AA2" w:rsidRDefault="009F70DF" w:rsidP="00AB6D8F">
            <w:pPr>
              <w:jc w:val="center"/>
              <w:rPr>
                <w:rFonts w:ascii="Cambria" w:hAnsi="Cambria"/>
              </w:rPr>
            </w:pPr>
            <w:r w:rsidRPr="00C92AA2">
              <w:rPr>
                <w:rFonts w:ascii="Cambria" w:hAnsi="Cambria"/>
              </w:rPr>
              <w:t>CO 1</w:t>
            </w:r>
          </w:p>
        </w:tc>
        <w:tc>
          <w:tcPr>
            <w:tcW w:w="8302" w:type="dxa"/>
            <w:vAlign w:val="center"/>
          </w:tcPr>
          <w:p w:rsidR="009F70DF" w:rsidRPr="00B426AF" w:rsidRDefault="009F70DF" w:rsidP="00AB6D8F">
            <w:pPr>
              <w:rPr>
                <w:sz w:val="22"/>
                <w:szCs w:val="22"/>
              </w:rPr>
            </w:pPr>
            <w:r w:rsidRPr="002C718E">
              <w:rPr>
                <w:sz w:val="22"/>
                <w:szCs w:val="22"/>
              </w:rPr>
              <w:t>Understand and recognize fundamental elements of relational database management systems</w:t>
            </w:r>
          </w:p>
        </w:tc>
      </w:tr>
      <w:tr w:rsidR="009F70DF" w:rsidRPr="00C92AA2" w:rsidTr="00AB6D8F">
        <w:trPr>
          <w:jc w:val="center"/>
        </w:trPr>
        <w:tc>
          <w:tcPr>
            <w:tcW w:w="715" w:type="dxa"/>
            <w:vAlign w:val="center"/>
          </w:tcPr>
          <w:p w:rsidR="009F70DF" w:rsidRPr="00C92AA2" w:rsidRDefault="009F70DF" w:rsidP="00AB6D8F">
            <w:pPr>
              <w:jc w:val="center"/>
              <w:rPr>
                <w:rFonts w:ascii="Cambria" w:hAnsi="Cambria"/>
              </w:rPr>
            </w:pPr>
            <w:r w:rsidRPr="00C92AA2">
              <w:rPr>
                <w:rFonts w:ascii="Cambria" w:hAnsi="Cambria"/>
              </w:rPr>
              <w:t>CO 2</w:t>
            </w:r>
          </w:p>
        </w:tc>
        <w:tc>
          <w:tcPr>
            <w:tcW w:w="8302" w:type="dxa"/>
            <w:vAlign w:val="center"/>
          </w:tcPr>
          <w:p w:rsidR="009F70DF" w:rsidRPr="00326120" w:rsidRDefault="009F70DF" w:rsidP="00AB6D8F">
            <w:pPr>
              <w:rPr>
                <w:sz w:val="22"/>
                <w:szCs w:val="22"/>
              </w:rPr>
            </w:pPr>
            <w:r w:rsidRPr="00931128">
              <w:rPr>
                <w:sz w:val="22"/>
                <w:szCs w:val="22"/>
              </w:rPr>
              <w:t>Apply concepts of concurrency control and recovery to maintain database consistency and reliability</w:t>
            </w:r>
          </w:p>
        </w:tc>
      </w:tr>
      <w:tr w:rsidR="009F70DF" w:rsidRPr="00C92AA2" w:rsidTr="00AB6D8F">
        <w:trPr>
          <w:jc w:val="center"/>
        </w:trPr>
        <w:tc>
          <w:tcPr>
            <w:tcW w:w="715" w:type="dxa"/>
            <w:vAlign w:val="center"/>
          </w:tcPr>
          <w:p w:rsidR="009F70DF" w:rsidRPr="00C92AA2" w:rsidRDefault="009F70DF" w:rsidP="00AB6D8F">
            <w:pPr>
              <w:jc w:val="center"/>
              <w:rPr>
                <w:rFonts w:ascii="Cambria" w:hAnsi="Cambria"/>
              </w:rPr>
            </w:pPr>
            <w:r w:rsidRPr="00C92AA2">
              <w:rPr>
                <w:rFonts w:ascii="Cambria" w:hAnsi="Cambria"/>
              </w:rPr>
              <w:t>CO 3</w:t>
            </w:r>
          </w:p>
        </w:tc>
        <w:tc>
          <w:tcPr>
            <w:tcW w:w="8302" w:type="dxa"/>
            <w:vAlign w:val="center"/>
          </w:tcPr>
          <w:p w:rsidR="009F70DF" w:rsidRPr="00326120" w:rsidRDefault="009F70DF" w:rsidP="00AB6D8F">
            <w:pPr>
              <w:rPr>
                <w:sz w:val="22"/>
                <w:szCs w:val="22"/>
              </w:rPr>
            </w:pPr>
            <w:r w:rsidRPr="00DF4393">
              <w:rPr>
                <w:sz w:val="22"/>
                <w:szCs w:val="22"/>
              </w:rPr>
              <w:t>Understand the concepts of data modeling, database architecture, and the role of a Database Administrator (DBA)</w:t>
            </w:r>
            <w:r>
              <w:rPr>
                <w:sz w:val="22"/>
                <w:szCs w:val="22"/>
              </w:rPr>
              <w:t>.</w:t>
            </w:r>
          </w:p>
        </w:tc>
      </w:tr>
      <w:tr w:rsidR="009F70DF" w:rsidRPr="00C92AA2" w:rsidTr="00AB6D8F">
        <w:trPr>
          <w:trHeight w:val="244"/>
          <w:jc w:val="center"/>
        </w:trPr>
        <w:tc>
          <w:tcPr>
            <w:tcW w:w="715" w:type="dxa"/>
            <w:vAlign w:val="center"/>
          </w:tcPr>
          <w:p w:rsidR="009F70DF" w:rsidRPr="00C92AA2" w:rsidRDefault="009F70DF" w:rsidP="00AB6D8F">
            <w:pPr>
              <w:jc w:val="center"/>
              <w:rPr>
                <w:rFonts w:ascii="Cambria" w:hAnsi="Cambria"/>
              </w:rPr>
            </w:pPr>
            <w:r w:rsidRPr="00C92AA2">
              <w:rPr>
                <w:rFonts w:ascii="Cambria" w:hAnsi="Cambria"/>
              </w:rPr>
              <w:t>CO 4</w:t>
            </w:r>
          </w:p>
        </w:tc>
        <w:tc>
          <w:tcPr>
            <w:tcW w:w="8302" w:type="dxa"/>
            <w:vAlign w:val="center"/>
          </w:tcPr>
          <w:p w:rsidR="009F70DF" w:rsidRPr="00326120" w:rsidRDefault="009F70DF" w:rsidP="00AB6D8F">
            <w:pPr>
              <w:rPr>
                <w:sz w:val="22"/>
                <w:szCs w:val="22"/>
              </w:rPr>
            </w:pPr>
            <w:r w:rsidRPr="00123708">
              <w:rPr>
                <w:sz w:val="22"/>
                <w:szCs w:val="22"/>
              </w:rPr>
              <w:t>Gain knowledge about advanced database concepts such as normalization, indexing, and database security</w:t>
            </w:r>
          </w:p>
        </w:tc>
      </w:tr>
    </w:tbl>
    <w:p w:rsidR="00541F75" w:rsidRPr="009E446E" w:rsidRDefault="00541F75">
      <w:pPr>
        <w:jc w:val="both"/>
        <w:rPr>
          <w:b/>
          <w:sz w:val="22"/>
          <w:szCs w:val="22"/>
        </w:rPr>
      </w:pPr>
    </w:p>
    <w:p w:rsidR="00541F75" w:rsidRPr="009E446E" w:rsidRDefault="00541F75">
      <w:pPr>
        <w:jc w:val="both"/>
        <w:rPr>
          <w:b/>
          <w:sz w:val="22"/>
          <w:szCs w:val="22"/>
        </w:rPr>
      </w:pPr>
    </w:p>
    <w:p w:rsidR="002C7513" w:rsidRPr="009E446E" w:rsidRDefault="002C7513">
      <w:pPr>
        <w:jc w:val="both"/>
        <w:rPr>
          <w:b/>
          <w:sz w:val="22"/>
          <w:szCs w:val="22"/>
        </w:rPr>
      </w:pPr>
      <w:r w:rsidRPr="009E446E">
        <w:rPr>
          <w:b/>
          <w:sz w:val="22"/>
          <w:szCs w:val="22"/>
        </w:rPr>
        <w:t>CO-PO-PSO Mapping:</w:t>
      </w:r>
    </w:p>
    <w:p w:rsidR="002C7513" w:rsidRPr="009E446E" w:rsidRDefault="002C7513">
      <w:pPr>
        <w:jc w:val="both"/>
        <w:rPr>
          <w:sz w:val="22"/>
          <w:szCs w:val="22"/>
        </w:rPr>
      </w:pPr>
    </w:p>
    <w:tbl>
      <w:tblPr>
        <w:tblW w:w="99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256"/>
        <w:gridCol w:w="550"/>
        <w:gridCol w:w="550"/>
        <w:gridCol w:w="550"/>
        <w:gridCol w:w="550"/>
        <w:gridCol w:w="550"/>
        <w:gridCol w:w="550"/>
        <w:gridCol w:w="550"/>
        <w:gridCol w:w="550"/>
        <w:gridCol w:w="550"/>
        <w:gridCol w:w="550"/>
        <w:gridCol w:w="550"/>
        <w:gridCol w:w="550"/>
        <w:gridCol w:w="683"/>
        <w:gridCol w:w="683"/>
        <w:gridCol w:w="683"/>
      </w:tblGrid>
      <w:tr w:rsidR="009F70DF" w:rsidRPr="00AA6B0D" w:rsidTr="00AB6D8F">
        <w:trPr>
          <w:trHeight w:val="467"/>
          <w:jc w:val="center"/>
        </w:trPr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DF" w:rsidRPr="00AA6B0D" w:rsidRDefault="009F70DF" w:rsidP="00AB6D8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 w:rsidRPr="00AA6B0D">
              <w:rPr>
                <w:b/>
                <w:bCs/>
                <w:color w:val="000000"/>
              </w:rPr>
              <w:t>CO Statement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DF" w:rsidRPr="00AA6B0D" w:rsidRDefault="009F70DF" w:rsidP="00AB6D8F">
            <w:pPr>
              <w:jc w:val="both"/>
              <w:rPr>
                <w:b/>
                <w:color w:val="000000"/>
              </w:rPr>
            </w:pPr>
            <w:r w:rsidRPr="00AA6B0D">
              <w:rPr>
                <w:b/>
                <w:color w:val="000000"/>
              </w:rPr>
              <w:t>PO</w:t>
            </w:r>
          </w:p>
          <w:p w:rsidR="009F70DF" w:rsidRPr="00AA6B0D" w:rsidRDefault="009F70DF" w:rsidP="00AB6D8F">
            <w:pPr>
              <w:jc w:val="both"/>
              <w:rPr>
                <w:b/>
                <w:color w:val="000000"/>
              </w:rPr>
            </w:pPr>
            <w:r w:rsidRPr="00AA6B0D">
              <w:rPr>
                <w:b/>
                <w:color w:val="000000"/>
              </w:rPr>
              <w:t>1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DF" w:rsidRPr="00AA6B0D" w:rsidRDefault="009F70DF" w:rsidP="00AB6D8F">
            <w:pPr>
              <w:rPr>
                <w:b/>
                <w:color w:val="000000"/>
              </w:rPr>
            </w:pPr>
            <w:r w:rsidRPr="00AA6B0D">
              <w:rPr>
                <w:b/>
                <w:color w:val="000000"/>
              </w:rPr>
              <w:t>PO</w:t>
            </w:r>
          </w:p>
          <w:p w:rsidR="009F70DF" w:rsidRPr="00AA6B0D" w:rsidRDefault="009F70DF" w:rsidP="00AB6D8F">
            <w:pPr>
              <w:rPr>
                <w:b/>
                <w:color w:val="000000"/>
              </w:rPr>
            </w:pPr>
            <w:r w:rsidRPr="00AA6B0D">
              <w:rPr>
                <w:b/>
                <w:color w:val="000000"/>
              </w:rPr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DF" w:rsidRPr="00AA6B0D" w:rsidRDefault="009F70DF" w:rsidP="00AB6D8F">
            <w:pPr>
              <w:rPr>
                <w:b/>
                <w:color w:val="000000"/>
              </w:rPr>
            </w:pPr>
            <w:r w:rsidRPr="00AA6B0D">
              <w:rPr>
                <w:b/>
                <w:color w:val="000000"/>
              </w:rPr>
              <w:t>PO</w:t>
            </w:r>
          </w:p>
          <w:p w:rsidR="009F70DF" w:rsidRPr="00AA6B0D" w:rsidRDefault="009F70DF" w:rsidP="00AB6D8F">
            <w:pPr>
              <w:rPr>
                <w:b/>
                <w:color w:val="000000"/>
              </w:rPr>
            </w:pPr>
            <w:r w:rsidRPr="00AA6B0D">
              <w:rPr>
                <w:b/>
                <w:color w:val="000000"/>
              </w:rPr>
              <w:t>3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DF" w:rsidRPr="00AA6B0D" w:rsidRDefault="009F70DF" w:rsidP="00AB6D8F">
            <w:pPr>
              <w:rPr>
                <w:b/>
                <w:color w:val="000000"/>
              </w:rPr>
            </w:pPr>
            <w:r w:rsidRPr="00AA6B0D">
              <w:rPr>
                <w:b/>
                <w:color w:val="000000"/>
              </w:rPr>
              <w:t>PO</w:t>
            </w:r>
          </w:p>
          <w:p w:rsidR="009F70DF" w:rsidRPr="00AA6B0D" w:rsidRDefault="009F70DF" w:rsidP="00AB6D8F">
            <w:pPr>
              <w:rPr>
                <w:b/>
                <w:color w:val="000000"/>
              </w:rPr>
            </w:pPr>
            <w:r w:rsidRPr="00AA6B0D">
              <w:rPr>
                <w:b/>
                <w:color w:val="000000"/>
              </w:rPr>
              <w:t>4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DF" w:rsidRPr="00AA6B0D" w:rsidRDefault="009F70DF" w:rsidP="00AB6D8F">
            <w:pPr>
              <w:rPr>
                <w:b/>
                <w:color w:val="000000"/>
              </w:rPr>
            </w:pPr>
            <w:r w:rsidRPr="00AA6B0D">
              <w:rPr>
                <w:b/>
                <w:color w:val="000000"/>
              </w:rPr>
              <w:t>PO</w:t>
            </w:r>
          </w:p>
          <w:p w:rsidR="009F70DF" w:rsidRPr="00AA6B0D" w:rsidRDefault="009F70DF" w:rsidP="00AB6D8F">
            <w:pPr>
              <w:rPr>
                <w:b/>
                <w:color w:val="000000"/>
              </w:rPr>
            </w:pPr>
            <w:r w:rsidRPr="00AA6B0D">
              <w:rPr>
                <w:b/>
                <w:color w:val="000000"/>
              </w:rPr>
              <w:t>5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DF" w:rsidRPr="00AA6B0D" w:rsidRDefault="009F70DF" w:rsidP="00AB6D8F">
            <w:pPr>
              <w:rPr>
                <w:b/>
                <w:color w:val="000000"/>
              </w:rPr>
            </w:pPr>
            <w:r w:rsidRPr="00AA6B0D">
              <w:rPr>
                <w:b/>
                <w:color w:val="000000"/>
              </w:rPr>
              <w:t>PO</w:t>
            </w:r>
          </w:p>
          <w:p w:rsidR="009F70DF" w:rsidRPr="00AA6B0D" w:rsidRDefault="009F70DF" w:rsidP="00AB6D8F">
            <w:pPr>
              <w:rPr>
                <w:b/>
                <w:color w:val="000000"/>
              </w:rPr>
            </w:pPr>
            <w:r w:rsidRPr="00AA6B0D">
              <w:rPr>
                <w:b/>
                <w:color w:val="000000"/>
              </w:rPr>
              <w:t>6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DF" w:rsidRPr="00AA6B0D" w:rsidRDefault="009F70DF" w:rsidP="00AB6D8F">
            <w:pPr>
              <w:rPr>
                <w:b/>
                <w:color w:val="000000"/>
              </w:rPr>
            </w:pPr>
            <w:r w:rsidRPr="00AA6B0D">
              <w:rPr>
                <w:b/>
                <w:color w:val="000000"/>
              </w:rPr>
              <w:t>PO</w:t>
            </w:r>
          </w:p>
          <w:p w:rsidR="009F70DF" w:rsidRPr="00AA6B0D" w:rsidRDefault="009F70DF" w:rsidP="00AB6D8F">
            <w:pPr>
              <w:rPr>
                <w:b/>
                <w:color w:val="000000"/>
              </w:rPr>
            </w:pPr>
            <w:r w:rsidRPr="00AA6B0D">
              <w:rPr>
                <w:b/>
                <w:color w:val="000000"/>
              </w:rPr>
              <w:t>7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DF" w:rsidRPr="00AA6B0D" w:rsidRDefault="009F70DF" w:rsidP="00AB6D8F">
            <w:pPr>
              <w:rPr>
                <w:b/>
                <w:color w:val="000000"/>
              </w:rPr>
            </w:pPr>
            <w:r w:rsidRPr="00AA6B0D">
              <w:rPr>
                <w:b/>
                <w:color w:val="000000"/>
              </w:rPr>
              <w:t>PO</w:t>
            </w:r>
          </w:p>
          <w:p w:rsidR="009F70DF" w:rsidRPr="00AA6B0D" w:rsidRDefault="009F70DF" w:rsidP="00AB6D8F">
            <w:pPr>
              <w:rPr>
                <w:b/>
                <w:color w:val="000000"/>
              </w:rPr>
            </w:pPr>
            <w:r w:rsidRPr="00AA6B0D">
              <w:rPr>
                <w:b/>
                <w:color w:val="000000"/>
              </w:rPr>
              <w:t>8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DF" w:rsidRPr="00AA6B0D" w:rsidRDefault="009F70DF" w:rsidP="00AB6D8F">
            <w:pPr>
              <w:rPr>
                <w:b/>
                <w:color w:val="000000"/>
              </w:rPr>
            </w:pPr>
            <w:r w:rsidRPr="00AA6B0D">
              <w:rPr>
                <w:b/>
                <w:color w:val="000000"/>
              </w:rPr>
              <w:t>PO</w:t>
            </w:r>
          </w:p>
          <w:p w:rsidR="009F70DF" w:rsidRPr="00AA6B0D" w:rsidRDefault="009F70DF" w:rsidP="00AB6D8F">
            <w:pPr>
              <w:rPr>
                <w:b/>
                <w:color w:val="000000"/>
              </w:rPr>
            </w:pPr>
            <w:r w:rsidRPr="00AA6B0D">
              <w:rPr>
                <w:b/>
                <w:color w:val="000000"/>
              </w:rPr>
              <w:t>9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DF" w:rsidRPr="00AA6B0D" w:rsidRDefault="009F70DF" w:rsidP="00AB6D8F">
            <w:pPr>
              <w:jc w:val="both"/>
              <w:rPr>
                <w:b/>
                <w:color w:val="000000"/>
              </w:rPr>
            </w:pPr>
            <w:r w:rsidRPr="00AA6B0D">
              <w:rPr>
                <w:b/>
                <w:color w:val="000000"/>
              </w:rPr>
              <w:t>PO</w:t>
            </w:r>
          </w:p>
          <w:p w:rsidR="009F70DF" w:rsidRPr="00AA6B0D" w:rsidRDefault="009F70DF" w:rsidP="00AB6D8F">
            <w:pPr>
              <w:jc w:val="both"/>
              <w:rPr>
                <w:b/>
                <w:color w:val="000000"/>
              </w:rPr>
            </w:pPr>
            <w:r w:rsidRPr="00AA6B0D">
              <w:rPr>
                <w:b/>
                <w:color w:val="000000"/>
              </w:rPr>
              <w:t>10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DF" w:rsidRPr="00AA6B0D" w:rsidRDefault="009F70DF" w:rsidP="00AB6D8F">
            <w:pPr>
              <w:rPr>
                <w:b/>
                <w:color w:val="000000"/>
              </w:rPr>
            </w:pPr>
            <w:r w:rsidRPr="00AA6B0D">
              <w:rPr>
                <w:b/>
                <w:color w:val="000000"/>
              </w:rPr>
              <w:t>PO</w:t>
            </w:r>
          </w:p>
          <w:p w:rsidR="009F70DF" w:rsidRPr="00AA6B0D" w:rsidRDefault="009F70DF" w:rsidP="00AB6D8F">
            <w:pPr>
              <w:rPr>
                <w:b/>
                <w:color w:val="000000"/>
              </w:rPr>
            </w:pPr>
            <w:r w:rsidRPr="00AA6B0D">
              <w:rPr>
                <w:b/>
                <w:color w:val="000000"/>
              </w:rPr>
              <w:t>11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DF" w:rsidRPr="00AA6B0D" w:rsidRDefault="009F70DF" w:rsidP="00AB6D8F">
            <w:pPr>
              <w:rPr>
                <w:b/>
                <w:color w:val="000000"/>
              </w:rPr>
            </w:pPr>
            <w:r w:rsidRPr="00AA6B0D">
              <w:rPr>
                <w:b/>
                <w:color w:val="000000"/>
              </w:rPr>
              <w:t>PO</w:t>
            </w:r>
          </w:p>
          <w:p w:rsidR="009F70DF" w:rsidRPr="00AA6B0D" w:rsidRDefault="009F70DF" w:rsidP="00AB6D8F">
            <w:pPr>
              <w:rPr>
                <w:b/>
                <w:color w:val="000000"/>
              </w:rPr>
            </w:pPr>
            <w:r w:rsidRPr="00AA6B0D">
              <w:rPr>
                <w:b/>
                <w:color w:val="000000"/>
              </w:rPr>
              <w:t>12</w:t>
            </w:r>
          </w:p>
          <w:p w:rsidR="009F70DF" w:rsidRPr="00AA6B0D" w:rsidRDefault="009F70DF" w:rsidP="00AB6D8F">
            <w:pPr>
              <w:rPr>
                <w:b/>
                <w:color w:val="00000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DF" w:rsidRPr="00AA6B0D" w:rsidRDefault="009F70DF" w:rsidP="00AB6D8F">
            <w:pPr>
              <w:jc w:val="both"/>
              <w:rPr>
                <w:b/>
                <w:color w:val="000000"/>
              </w:rPr>
            </w:pPr>
            <w:r w:rsidRPr="00AA6B0D">
              <w:rPr>
                <w:b/>
                <w:color w:val="000000"/>
              </w:rPr>
              <w:t>PSO</w:t>
            </w:r>
          </w:p>
          <w:p w:rsidR="009F70DF" w:rsidRPr="00AA6B0D" w:rsidRDefault="009F70DF" w:rsidP="00AB6D8F">
            <w:pPr>
              <w:jc w:val="both"/>
              <w:rPr>
                <w:b/>
                <w:color w:val="000000"/>
              </w:rPr>
            </w:pPr>
            <w:r w:rsidRPr="00AA6B0D">
              <w:rPr>
                <w:b/>
                <w:color w:val="000000"/>
              </w:rPr>
              <w:t>1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DF" w:rsidRPr="00AA6B0D" w:rsidRDefault="009F70DF" w:rsidP="00AB6D8F">
            <w:pPr>
              <w:rPr>
                <w:b/>
                <w:color w:val="000000"/>
              </w:rPr>
            </w:pPr>
            <w:r w:rsidRPr="00AA6B0D">
              <w:rPr>
                <w:b/>
                <w:color w:val="000000"/>
              </w:rPr>
              <w:t>PSO</w:t>
            </w:r>
          </w:p>
          <w:p w:rsidR="009F70DF" w:rsidRPr="00AA6B0D" w:rsidRDefault="009F70DF" w:rsidP="00AB6D8F">
            <w:pPr>
              <w:rPr>
                <w:b/>
                <w:color w:val="000000"/>
              </w:rPr>
            </w:pPr>
            <w:r w:rsidRPr="00AA6B0D">
              <w:rPr>
                <w:b/>
                <w:color w:val="000000"/>
              </w:rPr>
              <w:t>2</w:t>
            </w:r>
          </w:p>
          <w:p w:rsidR="009F70DF" w:rsidRPr="00AA6B0D" w:rsidRDefault="009F70DF" w:rsidP="00AB6D8F">
            <w:pPr>
              <w:jc w:val="both"/>
              <w:rPr>
                <w:b/>
                <w:color w:val="00000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DF" w:rsidRPr="00AA6B0D" w:rsidRDefault="009F70DF" w:rsidP="00AB6D8F">
            <w:pPr>
              <w:jc w:val="both"/>
              <w:rPr>
                <w:b/>
                <w:color w:val="000000"/>
              </w:rPr>
            </w:pPr>
            <w:r w:rsidRPr="00AA6B0D">
              <w:rPr>
                <w:b/>
                <w:color w:val="000000"/>
              </w:rPr>
              <w:t>PSO</w:t>
            </w:r>
          </w:p>
          <w:p w:rsidR="009F70DF" w:rsidRPr="00AA6B0D" w:rsidRDefault="009F70DF" w:rsidP="00AB6D8F">
            <w:pPr>
              <w:jc w:val="both"/>
              <w:rPr>
                <w:b/>
                <w:color w:val="000000"/>
              </w:rPr>
            </w:pPr>
            <w:r w:rsidRPr="00AA6B0D">
              <w:rPr>
                <w:b/>
                <w:color w:val="000000"/>
              </w:rPr>
              <w:t>3</w:t>
            </w:r>
          </w:p>
        </w:tc>
      </w:tr>
      <w:tr w:rsidR="009F70DF" w:rsidRPr="00AA6B0D" w:rsidTr="00AB6D8F">
        <w:trPr>
          <w:trHeight w:val="439"/>
          <w:jc w:val="center"/>
        </w:trPr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0DF" w:rsidRPr="00AA6B0D" w:rsidRDefault="009F70DF" w:rsidP="00AB6D8F">
            <w:pPr>
              <w:jc w:val="center"/>
              <w:rPr>
                <w:color w:val="000000"/>
              </w:rPr>
            </w:pPr>
            <w:r w:rsidRPr="00AA6B0D">
              <w:rPr>
                <w:color w:val="000000"/>
              </w:rPr>
              <w:t>C</w:t>
            </w:r>
            <w:r>
              <w:rPr>
                <w:color w:val="000000"/>
              </w:rPr>
              <w:t>O</w:t>
            </w:r>
            <w:r w:rsidRPr="00AA6B0D">
              <w:rPr>
                <w:color w:val="000000"/>
              </w:rPr>
              <w:t>1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DF" w:rsidRPr="00AA6B0D" w:rsidRDefault="009F70DF" w:rsidP="00AB6D8F">
            <w:pPr>
              <w:rPr>
                <w:color w:val="000000"/>
              </w:rPr>
            </w:pPr>
            <w:r w:rsidRPr="00AA6B0D"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DF" w:rsidRPr="00AA6B0D" w:rsidRDefault="009F70DF" w:rsidP="00AB6D8F">
            <w:pPr>
              <w:rPr>
                <w:color w:val="000000"/>
              </w:rPr>
            </w:pPr>
            <w:r w:rsidRPr="00AA6B0D">
              <w:t>1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DF" w:rsidRPr="00AA6B0D" w:rsidRDefault="009F70DF" w:rsidP="00AB6D8F">
            <w:pPr>
              <w:jc w:val="both"/>
              <w:rPr>
                <w:color w:val="000000"/>
              </w:rPr>
            </w:pPr>
            <w:r w:rsidRPr="00AA6B0D">
              <w:t>1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DF" w:rsidRPr="00AA6B0D" w:rsidRDefault="009F70DF" w:rsidP="00AB6D8F">
            <w:pPr>
              <w:jc w:val="both"/>
              <w:rPr>
                <w:color w:val="000000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DF" w:rsidRPr="00AA6B0D" w:rsidRDefault="009F70DF" w:rsidP="00AB6D8F">
            <w:pPr>
              <w:jc w:val="both"/>
              <w:rPr>
                <w:color w:val="000000"/>
              </w:rPr>
            </w:pPr>
            <w:r w:rsidRPr="00AA6B0D"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DF" w:rsidRPr="00AA6B0D" w:rsidRDefault="009F70DF" w:rsidP="00AB6D8F">
            <w:pPr>
              <w:rPr>
                <w:color w:val="000000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DF" w:rsidRPr="00AA6B0D" w:rsidRDefault="009F70DF" w:rsidP="00AB6D8F">
            <w:pPr>
              <w:rPr>
                <w:color w:val="000000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DF" w:rsidRPr="00AA6B0D" w:rsidRDefault="009F70DF" w:rsidP="00AB6D8F">
            <w:pPr>
              <w:rPr>
                <w:color w:val="000000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DF" w:rsidRPr="00AA6B0D" w:rsidRDefault="009F70DF" w:rsidP="00AB6D8F">
            <w:pPr>
              <w:rPr>
                <w:color w:val="000000"/>
              </w:rPr>
            </w:pPr>
            <w:r w:rsidRPr="00AA6B0D"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DF" w:rsidRPr="00AA6B0D" w:rsidRDefault="009F70DF" w:rsidP="00AB6D8F">
            <w:pPr>
              <w:rPr>
                <w:color w:val="000000"/>
              </w:rPr>
            </w:pPr>
            <w:r w:rsidRPr="00AA6B0D"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DF" w:rsidRPr="00AA6B0D" w:rsidRDefault="009F70DF" w:rsidP="00AB6D8F">
            <w:pPr>
              <w:rPr>
                <w:color w:val="000000"/>
              </w:rPr>
            </w:pPr>
            <w:r w:rsidRPr="00AA6B0D">
              <w:t>1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DF" w:rsidRPr="00AA6B0D" w:rsidRDefault="009F70DF" w:rsidP="00AB6D8F">
            <w:pPr>
              <w:rPr>
                <w:color w:val="000000"/>
              </w:rPr>
            </w:pPr>
            <w:r w:rsidRPr="00AA6B0D">
              <w:t>1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DF" w:rsidRPr="00AA6B0D" w:rsidRDefault="009F70DF" w:rsidP="00AB6D8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DF" w:rsidRPr="00AA6B0D" w:rsidRDefault="009F70DF" w:rsidP="00AB6D8F">
            <w:pPr>
              <w:rPr>
                <w:color w:val="000000"/>
              </w:rPr>
            </w:pPr>
            <w:r w:rsidRPr="00AA6B0D">
              <w:rPr>
                <w:color w:val="000000"/>
              </w:rPr>
              <w:t>1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DF" w:rsidRPr="00AA6B0D" w:rsidRDefault="009F70DF" w:rsidP="00AB6D8F">
            <w:pPr>
              <w:jc w:val="both"/>
              <w:rPr>
                <w:color w:val="000000"/>
              </w:rPr>
            </w:pPr>
            <w:r w:rsidRPr="00AA6B0D">
              <w:t>1</w:t>
            </w:r>
          </w:p>
        </w:tc>
      </w:tr>
      <w:tr w:rsidR="009F70DF" w:rsidRPr="00AA6B0D" w:rsidTr="00AB6D8F">
        <w:trPr>
          <w:trHeight w:val="417"/>
          <w:jc w:val="center"/>
        </w:trPr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0DF" w:rsidRPr="00AA6B0D" w:rsidRDefault="009F70DF" w:rsidP="00AB6D8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CO</w:t>
            </w:r>
            <w:r w:rsidRPr="00AA6B0D">
              <w:rPr>
                <w:color w:val="000000"/>
              </w:rPr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70DF" w:rsidRPr="00AA6B0D" w:rsidRDefault="009F70DF" w:rsidP="00AB6D8F">
            <w:pPr>
              <w:jc w:val="both"/>
              <w:rPr>
                <w:color w:val="000000"/>
              </w:rPr>
            </w:pPr>
            <w:r w:rsidRPr="00AA6B0D">
              <w:rPr>
                <w:color w:val="000000"/>
              </w:rPr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70DF" w:rsidRPr="00AA6B0D" w:rsidRDefault="009F70DF" w:rsidP="00AB6D8F">
            <w:pPr>
              <w:jc w:val="both"/>
              <w:rPr>
                <w:color w:val="000000"/>
              </w:rPr>
            </w:pPr>
            <w:r w:rsidRPr="00AA6B0D">
              <w:rPr>
                <w:color w:val="000000"/>
              </w:rPr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70DF" w:rsidRPr="00AA6B0D" w:rsidRDefault="009F70DF" w:rsidP="00AB6D8F">
            <w:pPr>
              <w:jc w:val="both"/>
              <w:rPr>
                <w:color w:val="000000"/>
              </w:rPr>
            </w:pPr>
            <w:r w:rsidRPr="00AA6B0D">
              <w:rPr>
                <w:color w:val="000000"/>
              </w:rPr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70DF" w:rsidRPr="00AA6B0D" w:rsidRDefault="009F70DF" w:rsidP="00AB6D8F">
            <w:pPr>
              <w:jc w:val="both"/>
              <w:rPr>
                <w:color w:val="000000"/>
              </w:rPr>
            </w:pPr>
            <w:r w:rsidRPr="00AA6B0D">
              <w:rPr>
                <w:color w:val="000000"/>
              </w:rPr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70DF" w:rsidRPr="00AA6B0D" w:rsidRDefault="009F70DF" w:rsidP="00AB6D8F">
            <w:pPr>
              <w:jc w:val="both"/>
              <w:rPr>
                <w:color w:val="000000"/>
              </w:rPr>
            </w:pPr>
            <w:r w:rsidRPr="00AA6B0D">
              <w:rPr>
                <w:color w:val="000000"/>
              </w:rPr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70DF" w:rsidRPr="00AA6B0D" w:rsidRDefault="009F70DF" w:rsidP="00AB6D8F">
            <w:pPr>
              <w:jc w:val="both"/>
              <w:rPr>
                <w:color w:val="000000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70DF" w:rsidRPr="00AA6B0D" w:rsidRDefault="009F70DF" w:rsidP="00AB6D8F">
            <w:pPr>
              <w:jc w:val="both"/>
              <w:rPr>
                <w:color w:val="000000"/>
              </w:rPr>
            </w:pPr>
            <w:r w:rsidRPr="00AA6B0D">
              <w:rPr>
                <w:color w:val="000000"/>
              </w:rPr>
              <w:t>1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70DF" w:rsidRPr="00AA6B0D" w:rsidRDefault="009F70DF" w:rsidP="00AB6D8F">
            <w:pPr>
              <w:jc w:val="both"/>
              <w:rPr>
                <w:color w:val="000000"/>
              </w:rPr>
            </w:pPr>
            <w:r w:rsidRPr="00AA6B0D">
              <w:rPr>
                <w:color w:val="000000"/>
              </w:rPr>
              <w:t>1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70DF" w:rsidRPr="00AA6B0D" w:rsidRDefault="009F70DF" w:rsidP="00AB6D8F">
            <w:pPr>
              <w:jc w:val="both"/>
              <w:rPr>
                <w:color w:val="000000"/>
              </w:rPr>
            </w:pPr>
            <w:r w:rsidRPr="00AA6B0D">
              <w:rPr>
                <w:color w:val="000000"/>
              </w:rPr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70DF" w:rsidRPr="00AA6B0D" w:rsidRDefault="009F70DF" w:rsidP="00AB6D8F">
            <w:pPr>
              <w:jc w:val="both"/>
              <w:rPr>
                <w:color w:val="000000"/>
              </w:rPr>
            </w:pPr>
            <w:r w:rsidRPr="00AA6B0D">
              <w:rPr>
                <w:color w:val="000000"/>
              </w:rPr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70DF" w:rsidRPr="00AA6B0D" w:rsidRDefault="009F70DF" w:rsidP="00AB6D8F">
            <w:pPr>
              <w:jc w:val="both"/>
              <w:rPr>
                <w:color w:val="000000"/>
              </w:rPr>
            </w:pPr>
            <w:r w:rsidRPr="00AA6B0D">
              <w:rPr>
                <w:color w:val="000000"/>
              </w:rPr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70DF" w:rsidRPr="00AA6B0D" w:rsidRDefault="009F70DF" w:rsidP="00AB6D8F">
            <w:pPr>
              <w:jc w:val="both"/>
              <w:rPr>
                <w:color w:val="000000"/>
              </w:rPr>
            </w:pPr>
            <w:r w:rsidRPr="00AA6B0D">
              <w:rPr>
                <w:color w:val="000000"/>
              </w:rPr>
              <w:t>2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70DF" w:rsidRPr="00AA6B0D" w:rsidRDefault="009F70DF" w:rsidP="00AB6D8F">
            <w:pPr>
              <w:jc w:val="both"/>
              <w:rPr>
                <w:color w:val="000000"/>
              </w:rPr>
            </w:pPr>
            <w:r w:rsidRPr="00AA6B0D">
              <w:rPr>
                <w:color w:val="000000"/>
              </w:rPr>
              <w:t>1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70DF" w:rsidRPr="00AA6B0D" w:rsidRDefault="009F70DF" w:rsidP="00AB6D8F">
            <w:pPr>
              <w:jc w:val="both"/>
              <w:rPr>
                <w:color w:val="000000"/>
              </w:rPr>
            </w:pPr>
            <w:r w:rsidRPr="00AA6B0D">
              <w:rPr>
                <w:color w:val="000000"/>
              </w:rPr>
              <w:t>1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F70DF" w:rsidRPr="00AA6B0D" w:rsidRDefault="009F70DF" w:rsidP="00AB6D8F">
            <w:pPr>
              <w:jc w:val="both"/>
              <w:rPr>
                <w:color w:val="000000"/>
              </w:rPr>
            </w:pPr>
            <w:r w:rsidRPr="00AA6B0D">
              <w:rPr>
                <w:color w:val="000000"/>
              </w:rPr>
              <w:t>2</w:t>
            </w:r>
          </w:p>
        </w:tc>
      </w:tr>
      <w:tr w:rsidR="009F70DF" w:rsidRPr="00AA6B0D" w:rsidTr="00AB6D8F">
        <w:trPr>
          <w:trHeight w:val="422"/>
          <w:jc w:val="center"/>
        </w:trPr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0DF" w:rsidRPr="00AA6B0D" w:rsidRDefault="009F70DF" w:rsidP="00AB6D8F">
            <w:pPr>
              <w:jc w:val="center"/>
              <w:rPr>
                <w:color w:val="000000"/>
              </w:rPr>
            </w:pPr>
            <w:r w:rsidRPr="00AA6B0D">
              <w:rPr>
                <w:color w:val="000000"/>
              </w:rPr>
              <w:lastRenderedPageBreak/>
              <w:t>C</w:t>
            </w:r>
            <w:r>
              <w:rPr>
                <w:color w:val="000000"/>
              </w:rPr>
              <w:t>O</w:t>
            </w:r>
            <w:r w:rsidRPr="00AA6B0D">
              <w:rPr>
                <w:color w:val="000000"/>
              </w:rPr>
              <w:t>3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DF" w:rsidRPr="00AA6B0D" w:rsidRDefault="009F70DF" w:rsidP="00AB6D8F">
            <w:pPr>
              <w:jc w:val="both"/>
              <w:rPr>
                <w:color w:val="000000"/>
              </w:rPr>
            </w:pPr>
            <w:r w:rsidRPr="00AA6B0D"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DF" w:rsidRPr="00AA6B0D" w:rsidRDefault="009F70DF" w:rsidP="00AB6D8F">
            <w:pPr>
              <w:jc w:val="both"/>
              <w:rPr>
                <w:color w:val="000000"/>
              </w:rPr>
            </w:pPr>
            <w:r w:rsidRPr="00AA6B0D"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DF" w:rsidRPr="00AA6B0D" w:rsidRDefault="009F70DF" w:rsidP="00AB6D8F">
            <w:pPr>
              <w:jc w:val="both"/>
              <w:rPr>
                <w:color w:val="000000"/>
              </w:rPr>
            </w:pPr>
            <w:r w:rsidRPr="00AA6B0D"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DF" w:rsidRPr="00AA6B0D" w:rsidRDefault="009F70DF" w:rsidP="00AB6D8F">
            <w:pPr>
              <w:jc w:val="both"/>
              <w:rPr>
                <w:color w:val="000000"/>
              </w:rPr>
            </w:pPr>
            <w:r w:rsidRPr="00AA6B0D">
              <w:t>1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DF" w:rsidRPr="00AA6B0D" w:rsidRDefault="009F70DF" w:rsidP="00AB6D8F">
            <w:pPr>
              <w:jc w:val="both"/>
              <w:rPr>
                <w:color w:val="000000"/>
              </w:rPr>
            </w:pPr>
            <w:r w:rsidRPr="00AA6B0D">
              <w:rPr>
                <w:color w:val="000000"/>
              </w:rPr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DF" w:rsidRPr="00AA6B0D" w:rsidRDefault="009F70DF" w:rsidP="00AB6D8F">
            <w:pPr>
              <w:rPr>
                <w:color w:val="000000"/>
              </w:rPr>
            </w:pPr>
            <w:r w:rsidRPr="00AA6B0D">
              <w:rPr>
                <w:color w:val="000000"/>
              </w:rPr>
              <w:t>1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DF" w:rsidRPr="00AA6B0D" w:rsidRDefault="009F70DF" w:rsidP="00AB6D8F">
            <w:pPr>
              <w:rPr>
                <w:color w:val="000000"/>
              </w:rPr>
            </w:pPr>
            <w:r w:rsidRPr="00AA6B0D">
              <w:t>1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DF" w:rsidRPr="00AA6B0D" w:rsidRDefault="009F70DF" w:rsidP="00AB6D8F">
            <w:pPr>
              <w:rPr>
                <w:color w:val="000000"/>
              </w:rPr>
            </w:pPr>
            <w:r w:rsidRPr="00AA6B0D">
              <w:rPr>
                <w:color w:val="000000"/>
              </w:rPr>
              <w:t>1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DF" w:rsidRPr="00AA6B0D" w:rsidRDefault="009F70DF" w:rsidP="00AB6D8F">
            <w:pPr>
              <w:rPr>
                <w:color w:val="000000"/>
              </w:rPr>
            </w:pPr>
            <w:r w:rsidRPr="00AA6B0D"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DF" w:rsidRPr="00AA6B0D" w:rsidRDefault="009F70DF" w:rsidP="00AB6D8F">
            <w:pPr>
              <w:rPr>
                <w:color w:val="000000"/>
              </w:rPr>
            </w:pPr>
            <w:r w:rsidRPr="00AA6B0D"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DF" w:rsidRPr="00AA6B0D" w:rsidRDefault="009F70DF" w:rsidP="00AB6D8F">
            <w:pPr>
              <w:rPr>
                <w:color w:val="000000"/>
              </w:rPr>
            </w:pPr>
            <w:r w:rsidRPr="00AA6B0D"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DF" w:rsidRPr="00AA6B0D" w:rsidRDefault="009F70DF" w:rsidP="00AB6D8F">
            <w:pPr>
              <w:jc w:val="both"/>
              <w:rPr>
                <w:color w:val="000000"/>
              </w:rPr>
            </w:pPr>
            <w:r w:rsidRPr="00AA6B0D">
              <w:t>2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DF" w:rsidRPr="00AA6B0D" w:rsidRDefault="009F70DF" w:rsidP="00AB6D8F">
            <w:pPr>
              <w:jc w:val="both"/>
              <w:rPr>
                <w:color w:val="000000"/>
              </w:rPr>
            </w:pPr>
            <w:r w:rsidRPr="00AA6B0D">
              <w:rPr>
                <w:color w:val="000000"/>
              </w:rPr>
              <w:t>1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DF" w:rsidRPr="00AA6B0D" w:rsidRDefault="009F70DF" w:rsidP="00AB6D8F">
            <w:pPr>
              <w:jc w:val="both"/>
              <w:rPr>
                <w:color w:val="000000"/>
              </w:rPr>
            </w:pPr>
            <w:r w:rsidRPr="00AA6B0D">
              <w:rPr>
                <w:color w:val="000000"/>
              </w:rPr>
              <w:t>1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DF" w:rsidRPr="00AA6B0D" w:rsidRDefault="009F70DF" w:rsidP="00AB6D8F">
            <w:pPr>
              <w:jc w:val="both"/>
              <w:rPr>
                <w:color w:val="000000"/>
              </w:rPr>
            </w:pPr>
            <w:r w:rsidRPr="00AA6B0D">
              <w:rPr>
                <w:color w:val="000000"/>
              </w:rPr>
              <w:t>2</w:t>
            </w:r>
          </w:p>
        </w:tc>
      </w:tr>
      <w:tr w:rsidR="009F70DF" w:rsidRPr="00734A05" w:rsidTr="00AB6D8F">
        <w:trPr>
          <w:trHeight w:val="414"/>
          <w:jc w:val="center"/>
        </w:trPr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DF" w:rsidRPr="00AA6B0D" w:rsidRDefault="009F70DF" w:rsidP="00AB6D8F">
            <w:pPr>
              <w:jc w:val="center"/>
              <w:rPr>
                <w:color w:val="000000"/>
              </w:rPr>
            </w:pPr>
            <w:r w:rsidRPr="00AA6B0D">
              <w:rPr>
                <w:color w:val="000000"/>
              </w:rPr>
              <w:t>C</w:t>
            </w:r>
            <w:r>
              <w:rPr>
                <w:color w:val="000000"/>
              </w:rPr>
              <w:t>O</w:t>
            </w:r>
            <w:r w:rsidRPr="00AA6B0D">
              <w:rPr>
                <w:color w:val="000000"/>
              </w:rPr>
              <w:t>4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DF" w:rsidRPr="00AA6B0D" w:rsidRDefault="009F70DF" w:rsidP="00AB6D8F">
            <w:pPr>
              <w:jc w:val="both"/>
              <w:rPr>
                <w:color w:val="000000"/>
              </w:rPr>
            </w:pPr>
            <w:r w:rsidRPr="00AA6B0D"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DF" w:rsidRPr="00AA6B0D" w:rsidRDefault="009F70DF" w:rsidP="00AB6D8F">
            <w:pPr>
              <w:jc w:val="both"/>
              <w:rPr>
                <w:color w:val="000000"/>
              </w:rPr>
            </w:pPr>
            <w:r w:rsidRPr="00AA6B0D"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DF" w:rsidRPr="00AA6B0D" w:rsidRDefault="009F70DF" w:rsidP="00AB6D8F">
            <w:pPr>
              <w:jc w:val="both"/>
              <w:rPr>
                <w:color w:val="000000"/>
              </w:rPr>
            </w:pPr>
            <w:r w:rsidRPr="00AA6B0D"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DF" w:rsidRPr="00AA6B0D" w:rsidRDefault="009F70DF" w:rsidP="00AB6D8F">
            <w:pPr>
              <w:jc w:val="both"/>
              <w:rPr>
                <w:color w:val="000000"/>
              </w:rPr>
            </w:pPr>
            <w:r w:rsidRPr="00AA6B0D"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DF" w:rsidRPr="00AA6B0D" w:rsidRDefault="009F70DF" w:rsidP="00AB6D8F">
            <w:pPr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DF" w:rsidRPr="00AA6B0D" w:rsidRDefault="009F70DF" w:rsidP="00AB6D8F">
            <w:pPr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DF" w:rsidRPr="00AA6B0D" w:rsidRDefault="009F70DF" w:rsidP="00AB6D8F">
            <w:pPr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DF" w:rsidRPr="00AA6B0D" w:rsidRDefault="009F70DF" w:rsidP="00AB6D8F">
            <w:pPr>
              <w:rPr>
                <w:color w:val="000000"/>
              </w:rPr>
            </w:pPr>
            <w:r w:rsidRPr="00AA6B0D">
              <w:rPr>
                <w:color w:val="000000"/>
              </w:rPr>
              <w:t>1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DF" w:rsidRPr="00AA6B0D" w:rsidRDefault="009F70DF" w:rsidP="00AB6D8F">
            <w:pPr>
              <w:rPr>
                <w:color w:val="000000"/>
              </w:rPr>
            </w:pPr>
            <w:r w:rsidRPr="00AA6B0D"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DF" w:rsidRPr="00AA6B0D" w:rsidRDefault="009F70DF" w:rsidP="00AB6D8F">
            <w:pPr>
              <w:rPr>
                <w:color w:val="000000"/>
              </w:rPr>
            </w:pPr>
            <w:r w:rsidRPr="00AA6B0D"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DF" w:rsidRPr="00AA6B0D" w:rsidRDefault="009F70DF" w:rsidP="00AB6D8F">
            <w:pPr>
              <w:rPr>
                <w:color w:val="000000"/>
              </w:rPr>
            </w:pPr>
            <w:r w:rsidRPr="00AA6B0D">
              <w:t>2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DF" w:rsidRPr="00AA6B0D" w:rsidRDefault="009F70DF" w:rsidP="00AB6D8F">
            <w:pPr>
              <w:rPr>
                <w:color w:val="000000"/>
              </w:rPr>
            </w:pPr>
            <w:r w:rsidRPr="00AA6B0D">
              <w:t>2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DF" w:rsidRPr="00AA6B0D" w:rsidRDefault="009F70DF" w:rsidP="00AB6D8F">
            <w:pPr>
              <w:rPr>
                <w:color w:val="000000"/>
              </w:rPr>
            </w:pPr>
            <w:r w:rsidRPr="00AA6B0D">
              <w:rPr>
                <w:color w:val="000000"/>
              </w:rPr>
              <w:t>1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DF" w:rsidRPr="00AA6B0D" w:rsidRDefault="009F70DF" w:rsidP="00AB6D8F">
            <w:pPr>
              <w:jc w:val="both"/>
              <w:rPr>
                <w:color w:val="000000"/>
              </w:rPr>
            </w:pPr>
            <w:r w:rsidRPr="00AA6B0D">
              <w:rPr>
                <w:color w:val="000000"/>
              </w:rPr>
              <w:t>1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0DF" w:rsidRPr="00AA6B0D" w:rsidRDefault="009F70DF" w:rsidP="00AB6D8F">
            <w:pPr>
              <w:rPr>
                <w:color w:val="000000"/>
              </w:rPr>
            </w:pPr>
            <w:r w:rsidRPr="00AA6B0D">
              <w:t>2</w:t>
            </w:r>
          </w:p>
        </w:tc>
      </w:tr>
    </w:tbl>
    <w:p w:rsidR="002C7513" w:rsidRPr="009E446E" w:rsidRDefault="002C7513">
      <w:pPr>
        <w:jc w:val="both"/>
        <w:rPr>
          <w:sz w:val="22"/>
          <w:szCs w:val="22"/>
        </w:rPr>
      </w:pPr>
    </w:p>
    <w:p w:rsidR="00EB496B" w:rsidRPr="009E446E" w:rsidRDefault="00EB496B">
      <w:pPr>
        <w:jc w:val="both"/>
        <w:rPr>
          <w:sz w:val="22"/>
          <w:szCs w:val="22"/>
        </w:rPr>
      </w:pPr>
    </w:p>
    <w:p w:rsidR="001D147E" w:rsidRPr="009E446E" w:rsidRDefault="001D147E">
      <w:pPr>
        <w:jc w:val="both"/>
        <w:rPr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64"/>
        <w:gridCol w:w="4464"/>
      </w:tblGrid>
      <w:tr w:rsidR="00FC30A9" w:rsidRPr="009E446E" w:rsidTr="0040247C">
        <w:tc>
          <w:tcPr>
            <w:tcW w:w="5364" w:type="dxa"/>
          </w:tcPr>
          <w:p w:rsidR="00FC30A9" w:rsidRPr="009E446E" w:rsidRDefault="00FC30A9">
            <w:pPr>
              <w:jc w:val="both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Signature of Staff In-charge</w:t>
            </w:r>
          </w:p>
        </w:tc>
        <w:tc>
          <w:tcPr>
            <w:tcW w:w="4464" w:type="dxa"/>
          </w:tcPr>
          <w:p w:rsidR="00FC30A9" w:rsidRPr="009E446E" w:rsidRDefault="00FC30A9" w:rsidP="00FC30A9">
            <w:pPr>
              <w:jc w:val="right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Signature of HOD</w:t>
            </w:r>
          </w:p>
        </w:tc>
      </w:tr>
    </w:tbl>
    <w:p w:rsidR="00391BD7" w:rsidRPr="009E446E" w:rsidRDefault="00391BD7" w:rsidP="001D147E">
      <w:pPr>
        <w:rPr>
          <w:sz w:val="22"/>
          <w:szCs w:val="22"/>
        </w:rPr>
      </w:pPr>
      <w:bookmarkStart w:id="0" w:name="_GoBack"/>
      <w:bookmarkEnd w:id="0"/>
    </w:p>
    <w:sectPr w:rsidR="00391BD7" w:rsidRPr="009E446E" w:rsidSect="00F45848">
      <w:pgSz w:w="12240" w:h="15840"/>
      <w:pgMar w:top="1253" w:right="1080" w:bottom="630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F6AA2" w:rsidRDefault="008F6AA2" w:rsidP="002E37BF">
      <w:r>
        <w:separator/>
      </w:r>
    </w:p>
  </w:endnote>
  <w:endnote w:type="continuationSeparator" w:id="0">
    <w:p w:rsidR="008F6AA2" w:rsidRDefault="008F6AA2" w:rsidP="002E37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WenQuanYi Zen Hei">
    <w:charset w:val="80"/>
    <w:family w:val="auto"/>
    <w:pitch w:val="variable"/>
  </w:font>
  <w:font w:name="Lohit Devanagari">
    <w:altName w:val="MS Mincho"/>
    <w:charset w:val="8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F6AA2" w:rsidRDefault="008F6AA2" w:rsidP="002E37BF">
      <w:r>
        <w:separator/>
      </w:r>
    </w:p>
  </w:footnote>
  <w:footnote w:type="continuationSeparator" w:id="0">
    <w:p w:rsidR="008F6AA2" w:rsidRDefault="008F6AA2" w:rsidP="002E37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B4786F"/>
    <w:multiLevelType w:val="hybridMultilevel"/>
    <w:tmpl w:val="08A64D64"/>
    <w:lvl w:ilvl="0" w:tplc="AAECB07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2D309C"/>
    <w:multiLevelType w:val="hybridMultilevel"/>
    <w:tmpl w:val="E7E25054"/>
    <w:lvl w:ilvl="0" w:tplc="518E4CF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  <w:b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9B485C"/>
    <w:multiLevelType w:val="hybridMultilevel"/>
    <w:tmpl w:val="784A54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D61155"/>
    <w:multiLevelType w:val="hybridMultilevel"/>
    <w:tmpl w:val="4C40AF3C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747787"/>
    <w:multiLevelType w:val="hybridMultilevel"/>
    <w:tmpl w:val="8C32F2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3765C3"/>
    <w:multiLevelType w:val="hybridMultilevel"/>
    <w:tmpl w:val="F0348F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6C023FA"/>
    <w:multiLevelType w:val="hybridMultilevel"/>
    <w:tmpl w:val="1C869B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6"/>
  </w:num>
  <w:num w:numId="4">
    <w:abstractNumId w:val="2"/>
  </w:num>
  <w:num w:numId="5">
    <w:abstractNumId w:val="0"/>
  </w:num>
  <w:num w:numId="6">
    <w:abstractNumId w:val="1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6773"/>
    <w:rsid w:val="000041FA"/>
    <w:rsid w:val="00010991"/>
    <w:rsid w:val="0001382F"/>
    <w:rsid w:val="00015EFE"/>
    <w:rsid w:val="0002320D"/>
    <w:rsid w:val="00030595"/>
    <w:rsid w:val="000513C7"/>
    <w:rsid w:val="00056D4E"/>
    <w:rsid w:val="000611A8"/>
    <w:rsid w:val="00071B42"/>
    <w:rsid w:val="0007542F"/>
    <w:rsid w:val="00077E68"/>
    <w:rsid w:val="00092B55"/>
    <w:rsid w:val="000A71A6"/>
    <w:rsid w:val="000C771B"/>
    <w:rsid w:val="000D754E"/>
    <w:rsid w:val="000F6773"/>
    <w:rsid w:val="000F6C97"/>
    <w:rsid w:val="00100364"/>
    <w:rsid w:val="00116B24"/>
    <w:rsid w:val="001245CD"/>
    <w:rsid w:val="0012550D"/>
    <w:rsid w:val="00126E97"/>
    <w:rsid w:val="001453A7"/>
    <w:rsid w:val="00162D80"/>
    <w:rsid w:val="001652F1"/>
    <w:rsid w:val="00180451"/>
    <w:rsid w:val="001A0E04"/>
    <w:rsid w:val="001A2B46"/>
    <w:rsid w:val="001A3E33"/>
    <w:rsid w:val="001A4F73"/>
    <w:rsid w:val="001A7F1C"/>
    <w:rsid w:val="001C3021"/>
    <w:rsid w:val="001D147E"/>
    <w:rsid w:val="001D2EB7"/>
    <w:rsid w:val="001D47AC"/>
    <w:rsid w:val="001E16EF"/>
    <w:rsid w:val="001E30DF"/>
    <w:rsid w:val="001E5510"/>
    <w:rsid w:val="001F27E2"/>
    <w:rsid w:val="00205BB0"/>
    <w:rsid w:val="00214C58"/>
    <w:rsid w:val="00215FE6"/>
    <w:rsid w:val="00216C28"/>
    <w:rsid w:val="00220E67"/>
    <w:rsid w:val="00223CF7"/>
    <w:rsid w:val="00225A63"/>
    <w:rsid w:val="00246D7A"/>
    <w:rsid w:val="00257C12"/>
    <w:rsid w:val="00262D4A"/>
    <w:rsid w:val="00272332"/>
    <w:rsid w:val="00295F4B"/>
    <w:rsid w:val="00297696"/>
    <w:rsid w:val="002C23EE"/>
    <w:rsid w:val="002C3C8B"/>
    <w:rsid w:val="002C5C57"/>
    <w:rsid w:val="002C7513"/>
    <w:rsid w:val="002D13A0"/>
    <w:rsid w:val="002E36ED"/>
    <w:rsid w:val="002E37BF"/>
    <w:rsid w:val="002F26EE"/>
    <w:rsid w:val="002F2972"/>
    <w:rsid w:val="002F6701"/>
    <w:rsid w:val="00303450"/>
    <w:rsid w:val="00306D45"/>
    <w:rsid w:val="0034144B"/>
    <w:rsid w:val="00351F35"/>
    <w:rsid w:val="003612E0"/>
    <w:rsid w:val="00362BC1"/>
    <w:rsid w:val="00374B5B"/>
    <w:rsid w:val="0038097A"/>
    <w:rsid w:val="00380E66"/>
    <w:rsid w:val="00383E0F"/>
    <w:rsid w:val="00391BD7"/>
    <w:rsid w:val="003977C5"/>
    <w:rsid w:val="00397F21"/>
    <w:rsid w:val="003A60CD"/>
    <w:rsid w:val="003C306E"/>
    <w:rsid w:val="003F365E"/>
    <w:rsid w:val="0040247C"/>
    <w:rsid w:val="00412657"/>
    <w:rsid w:val="00433B10"/>
    <w:rsid w:val="004369B5"/>
    <w:rsid w:val="00440D1B"/>
    <w:rsid w:val="004411F5"/>
    <w:rsid w:val="00443C8A"/>
    <w:rsid w:val="004507CF"/>
    <w:rsid w:val="00460250"/>
    <w:rsid w:val="00477B61"/>
    <w:rsid w:val="00477BE9"/>
    <w:rsid w:val="00493181"/>
    <w:rsid w:val="00496A3A"/>
    <w:rsid w:val="004B464D"/>
    <w:rsid w:val="004C20C1"/>
    <w:rsid w:val="004D5301"/>
    <w:rsid w:val="004E2908"/>
    <w:rsid w:val="004E47DD"/>
    <w:rsid w:val="004E5458"/>
    <w:rsid w:val="004F0D58"/>
    <w:rsid w:val="00501505"/>
    <w:rsid w:val="00503A9A"/>
    <w:rsid w:val="0051137A"/>
    <w:rsid w:val="00525127"/>
    <w:rsid w:val="00531741"/>
    <w:rsid w:val="0053462F"/>
    <w:rsid w:val="0053648E"/>
    <w:rsid w:val="00541F75"/>
    <w:rsid w:val="00544F84"/>
    <w:rsid w:val="00583AB7"/>
    <w:rsid w:val="00585AD2"/>
    <w:rsid w:val="00587DFE"/>
    <w:rsid w:val="00595AF9"/>
    <w:rsid w:val="005A4182"/>
    <w:rsid w:val="005C0C16"/>
    <w:rsid w:val="005C744D"/>
    <w:rsid w:val="005D057E"/>
    <w:rsid w:val="005E5391"/>
    <w:rsid w:val="005F45CB"/>
    <w:rsid w:val="005F6B45"/>
    <w:rsid w:val="00611A0E"/>
    <w:rsid w:val="00611FA1"/>
    <w:rsid w:val="0061224E"/>
    <w:rsid w:val="00621579"/>
    <w:rsid w:val="00632C56"/>
    <w:rsid w:val="00634DF5"/>
    <w:rsid w:val="00635459"/>
    <w:rsid w:val="00644F6E"/>
    <w:rsid w:val="00654748"/>
    <w:rsid w:val="00664190"/>
    <w:rsid w:val="00664F55"/>
    <w:rsid w:val="00674435"/>
    <w:rsid w:val="006804D5"/>
    <w:rsid w:val="0068218E"/>
    <w:rsid w:val="00682C76"/>
    <w:rsid w:val="00686047"/>
    <w:rsid w:val="006A6B35"/>
    <w:rsid w:val="006C363B"/>
    <w:rsid w:val="006D1E2F"/>
    <w:rsid w:val="006D401A"/>
    <w:rsid w:val="006D5219"/>
    <w:rsid w:val="006F2F32"/>
    <w:rsid w:val="00701577"/>
    <w:rsid w:val="00704833"/>
    <w:rsid w:val="00710E27"/>
    <w:rsid w:val="00711D82"/>
    <w:rsid w:val="00712743"/>
    <w:rsid w:val="00712E60"/>
    <w:rsid w:val="00715CE3"/>
    <w:rsid w:val="007233C4"/>
    <w:rsid w:val="00724287"/>
    <w:rsid w:val="0072596B"/>
    <w:rsid w:val="00733E49"/>
    <w:rsid w:val="00737366"/>
    <w:rsid w:val="00753257"/>
    <w:rsid w:val="00762754"/>
    <w:rsid w:val="00764A11"/>
    <w:rsid w:val="0077597B"/>
    <w:rsid w:val="00794CEB"/>
    <w:rsid w:val="00794D79"/>
    <w:rsid w:val="00795467"/>
    <w:rsid w:val="007A3C7D"/>
    <w:rsid w:val="007B54E3"/>
    <w:rsid w:val="007D0CBF"/>
    <w:rsid w:val="007D6060"/>
    <w:rsid w:val="007E154D"/>
    <w:rsid w:val="007F3C7D"/>
    <w:rsid w:val="0081597B"/>
    <w:rsid w:val="00816B39"/>
    <w:rsid w:val="00821659"/>
    <w:rsid w:val="00823165"/>
    <w:rsid w:val="008233AD"/>
    <w:rsid w:val="008254B9"/>
    <w:rsid w:val="008254BD"/>
    <w:rsid w:val="008261CE"/>
    <w:rsid w:val="008375CE"/>
    <w:rsid w:val="008436E6"/>
    <w:rsid w:val="00844162"/>
    <w:rsid w:val="00863F5D"/>
    <w:rsid w:val="0086614F"/>
    <w:rsid w:val="008667C1"/>
    <w:rsid w:val="00872B9E"/>
    <w:rsid w:val="00875399"/>
    <w:rsid w:val="00875880"/>
    <w:rsid w:val="00880DF3"/>
    <w:rsid w:val="00895FA5"/>
    <w:rsid w:val="008B3A92"/>
    <w:rsid w:val="008B3B08"/>
    <w:rsid w:val="008C60C2"/>
    <w:rsid w:val="008E10DA"/>
    <w:rsid w:val="008E111B"/>
    <w:rsid w:val="008E2FD3"/>
    <w:rsid w:val="008F2027"/>
    <w:rsid w:val="008F6AA2"/>
    <w:rsid w:val="009263C6"/>
    <w:rsid w:val="00936F62"/>
    <w:rsid w:val="00941A6A"/>
    <w:rsid w:val="0095317D"/>
    <w:rsid w:val="009541D0"/>
    <w:rsid w:val="009552FF"/>
    <w:rsid w:val="0096148C"/>
    <w:rsid w:val="009643FD"/>
    <w:rsid w:val="0096646F"/>
    <w:rsid w:val="00980507"/>
    <w:rsid w:val="00981E8C"/>
    <w:rsid w:val="00985D5C"/>
    <w:rsid w:val="00992686"/>
    <w:rsid w:val="009A204A"/>
    <w:rsid w:val="009B3FCF"/>
    <w:rsid w:val="009B6E3E"/>
    <w:rsid w:val="009B74F6"/>
    <w:rsid w:val="009C2036"/>
    <w:rsid w:val="009E446E"/>
    <w:rsid w:val="009F2AB3"/>
    <w:rsid w:val="009F4C3D"/>
    <w:rsid w:val="009F70DF"/>
    <w:rsid w:val="00A004F7"/>
    <w:rsid w:val="00A0244F"/>
    <w:rsid w:val="00A066EB"/>
    <w:rsid w:val="00A06F86"/>
    <w:rsid w:val="00A07E4D"/>
    <w:rsid w:val="00A1243F"/>
    <w:rsid w:val="00A327BA"/>
    <w:rsid w:val="00A3461A"/>
    <w:rsid w:val="00A4153F"/>
    <w:rsid w:val="00A476C0"/>
    <w:rsid w:val="00A555F2"/>
    <w:rsid w:val="00A63E5E"/>
    <w:rsid w:val="00A642A0"/>
    <w:rsid w:val="00A73348"/>
    <w:rsid w:val="00A7791C"/>
    <w:rsid w:val="00A8242D"/>
    <w:rsid w:val="00A84F43"/>
    <w:rsid w:val="00A858AB"/>
    <w:rsid w:val="00AA02B5"/>
    <w:rsid w:val="00AA2003"/>
    <w:rsid w:val="00AA52D8"/>
    <w:rsid w:val="00AB2027"/>
    <w:rsid w:val="00AD08F0"/>
    <w:rsid w:val="00AD1A12"/>
    <w:rsid w:val="00AF0122"/>
    <w:rsid w:val="00AF133B"/>
    <w:rsid w:val="00AF5283"/>
    <w:rsid w:val="00B03774"/>
    <w:rsid w:val="00B153D8"/>
    <w:rsid w:val="00B21827"/>
    <w:rsid w:val="00B31DE3"/>
    <w:rsid w:val="00B34220"/>
    <w:rsid w:val="00B3683B"/>
    <w:rsid w:val="00B40B36"/>
    <w:rsid w:val="00B41896"/>
    <w:rsid w:val="00B42D86"/>
    <w:rsid w:val="00B57840"/>
    <w:rsid w:val="00B60DEB"/>
    <w:rsid w:val="00B96685"/>
    <w:rsid w:val="00BB5332"/>
    <w:rsid w:val="00BD145F"/>
    <w:rsid w:val="00BE0BF0"/>
    <w:rsid w:val="00BE24D6"/>
    <w:rsid w:val="00BF070A"/>
    <w:rsid w:val="00BF1486"/>
    <w:rsid w:val="00BF6AC0"/>
    <w:rsid w:val="00C100B5"/>
    <w:rsid w:val="00C2103B"/>
    <w:rsid w:val="00C2156F"/>
    <w:rsid w:val="00C22EEB"/>
    <w:rsid w:val="00C23BBF"/>
    <w:rsid w:val="00C30029"/>
    <w:rsid w:val="00C35799"/>
    <w:rsid w:val="00C366D6"/>
    <w:rsid w:val="00C40F43"/>
    <w:rsid w:val="00C4215D"/>
    <w:rsid w:val="00C4412B"/>
    <w:rsid w:val="00C5432F"/>
    <w:rsid w:val="00C62985"/>
    <w:rsid w:val="00C63A60"/>
    <w:rsid w:val="00C74475"/>
    <w:rsid w:val="00C75A09"/>
    <w:rsid w:val="00C80FCF"/>
    <w:rsid w:val="00CA30F3"/>
    <w:rsid w:val="00CA345A"/>
    <w:rsid w:val="00CC1C06"/>
    <w:rsid w:val="00CC443E"/>
    <w:rsid w:val="00CD119D"/>
    <w:rsid w:val="00CE37EB"/>
    <w:rsid w:val="00D0211F"/>
    <w:rsid w:val="00D14EFB"/>
    <w:rsid w:val="00D16E57"/>
    <w:rsid w:val="00D17F18"/>
    <w:rsid w:val="00D438E4"/>
    <w:rsid w:val="00D47082"/>
    <w:rsid w:val="00D509F7"/>
    <w:rsid w:val="00D571E7"/>
    <w:rsid w:val="00D57627"/>
    <w:rsid w:val="00D71B5D"/>
    <w:rsid w:val="00D83765"/>
    <w:rsid w:val="00D84067"/>
    <w:rsid w:val="00D87194"/>
    <w:rsid w:val="00D96EC1"/>
    <w:rsid w:val="00D97C84"/>
    <w:rsid w:val="00DA1231"/>
    <w:rsid w:val="00DA558D"/>
    <w:rsid w:val="00DB28AB"/>
    <w:rsid w:val="00DD2F21"/>
    <w:rsid w:val="00DE7A2C"/>
    <w:rsid w:val="00E0570E"/>
    <w:rsid w:val="00E251F6"/>
    <w:rsid w:val="00E3338E"/>
    <w:rsid w:val="00E3534D"/>
    <w:rsid w:val="00E47BA2"/>
    <w:rsid w:val="00E60EDC"/>
    <w:rsid w:val="00E61CCB"/>
    <w:rsid w:val="00E80CD2"/>
    <w:rsid w:val="00E85333"/>
    <w:rsid w:val="00E95D0D"/>
    <w:rsid w:val="00EB01D8"/>
    <w:rsid w:val="00EB496B"/>
    <w:rsid w:val="00EC10F1"/>
    <w:rsid w:val="00ED5548"/>
    <w:rsid w:val="00ED7B73"/>
    <w:rsid w:val="00EE57E2"/>
    <w:rsid w:val="00EF72B8"/>
    <w:rsid w:val="00F025CF"/>
    <w:rsid w:val="00F0450C"/>
    <w:rsid w:val="00F106C3"/>
    <w:rsid w:val="00F325C4"/>
    <w:rsid w:val="00F3263D"/>
    <w:rsid w:val="00F363E4"/>
    <w:rsid w:val="00F4121B"/>
    <w:rsid w:val="00F41CF0"/>
    <w:rsid w:val="00F45848"/>
    <w:rsid w:val="00F566B6"/>
    <w:rsid w:val="00F620CF"/>
    <w:rsid w:val="00F64660"/>
    <w:rsid w:val="00F64A08"/>
    <w:rsid w:val="00F71067"/>
    <w:rsid w:val="00F73F5E"/>
    <w:rsid w:val="00F7795D"/>
    <w:rsid w:val="00F93706"/>
    <w:rsid w:val="00FA196C"/>
    <w:rsid w:val="00FB0E49"/>
    <w:rsid w:val="00FB287F"/>
    <w:rsid w:val="00FB4048"/>
    <w:rsid w:val="00FB4EC2"/>
    <w:rsid w:val="00FB6EBA"/>
    <w:rsid w:val="00FC19CF"/>
    <w:rsid w:val="00FC30A9"/>
    <w:rsid w:val="00FD3D14"/>
    <w:rsid w:val="00FF59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18E2DA95"/>
  <w15:docId w15:val="{789843F9-0D61-4790-A90E-9543F783E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566B6"/>
    <w:pPr>
      <w:suppressAutoHyphens/>
    </w:pPr>
    <w:rPr>
      <w:sz w:val="24"/>
      <w:szCs w:val="24"/>
      <w:lang w:eastAsia="ar-SA"/>
    </w:rPr>
  </w:style>
  <w:style w:type="paragraph" w:styleId="Heading6">
    <w:name w:val="heading 6"/>
    <w:basedOn w:val="Normal"/>
    <w:next w:val="Normal"/>
    <w:link w:val="Heading6Char"/>
    <w:qFormat/>
    <w:rsid w:val="00077E68"/>
    <w:pPr>
      <w:suppressAutoHyphens w:val="0"/>
      <w:spacing w:before="240" w:after="60"/>
      <w:outlineLvl w:val="5"/>
    </w:pPr>
    <w:rPr>
      <w:b/>
      <w:bCs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  <w:rsid w:val="00F566B6"/>
  </w:style>
  <w:style w:type="character" w:customStyle="1" w:styleId="WW-Absatz-Standardschriftart">
    <w:name w:val="WW-Absatz-Standardschriftart"/>
    <w:rsid w:val="00F566B6"/>
  </w:style>
  <w:style w:type="character" w:customStyle="1" w:styleId="WW-Absatz-Standardschriftart1">
    <w:name w:val="WW-Absatz-Standardschriftart1"/>
    <w:rsid w:val="00F566B6"/>
  </w:style>
  <w:style w:type="character" w:styleId="Strong">
    <w:name w:val="Strong"/>
    <w:basedOn w:val="DefaultParagraphFont"/>
    <w:qFormat/>
    <w:rsid w:val="00F566B6"/>
    <w:rPr>
      <w:b/>
      <w:bCs/>
    </w:rPr>
  </w:style>
  <w:style w:type="character" w:customStyle="1" w:styleId="NumberingSymbols">
    <w:name w:val="Numbering Symbols"/>
    <w:rsid w:val="00F566B6"/>
  </w:style>
  <w:style w:type="paragraph" w:customStyle="1" w:styleId="Heading">
    <w:name w:val="Heading"/>
    <w:basedOn w:val="Normal"/>
    <w:next w:val="BodyText"/>
    <w:rsid w:val="00F566B6"/>
    <w:pPr>
      <w:keepNext/>
      <w:spacing w:before="240" w:after="120"/>
    </w:pPr>
    <w:rPr>
      <w:rFonts w:ascii="Liberation Sans" w:eastAsia="WenQuanYi Zen Hei" w:hAnsi="Liberation Sans" w:cs="Lohit Devanagari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F566B6"/>
    <w:pPr>
      <w:spacing w:after="120"/>
    </w:pPr>
  </w:style>
  <w:style w:type="paragraph" w:styleId="List">
    <w:name w:val="List"/>
    <w:basedOn w:val="BodyText"/>
    <w:rsid w:val="00F566B6"/>
    <w:rPr>
      <w:rFonts w:cs="Lohit Devanagari"/>
    </w:rPr>
  </w:style>
  <w:style w:type="paragraph" w:styleId="Caption">
    <w:name w:val="caption"/>
    <w:basedOn w:val="Normal"/>
    <w:qFormat/>
    <w:rsid w:val="00F566B6"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Normal"/>
    <w:rsid w:val="00F566B6"/>
    <w:pPr>
      <w:suppressLineNumbers/>
    </w:pPr>
    <w:rPr>
      <w:rFonts w:cs="Lohit Devanagari"/>
    </w:rPr>
  </w:style>
  <w:style w:type="paragraph" w:customStyle="1" w:styleId="TableContents">
    <w:name w:val="Table Contents"/>
    <w:basedOn w:val="Normal"/>
    <w:rsid w:val="00F566B6"/>
    <w:pPr>
      <w:suppressLineNumbers/>
    </w:pPr>
  </w:style>
  <w:style w:type="paragraph" w:customStyle="1" w:styleId="TableHeading">
    <w:name w:val="Table Heading"/>
    <w:basedOn w:val="TableContents"/>
    <w:rsid w:val="00F566B6"/>
    <w:pPr>
      <w:jc w:val="center"/>
    </w:pPr>
    <w:rPr>
      <w:b/>
      <w:bCs/>
    </w:rPr>
  </w:style>
  <w:style w:type="paragraph" w:styleId="ListParagraph">
    <w:name w:val="List Paragraph"/>
    <w:basedOn w:val="Normal"/>
    <w:uiPriority w:val="34"/>
    <w:qFormat/>
    <w:rsid w:val="00D87194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D87194"/>
    <w:pPr>
      <w:suppressAutoHyphens w:val="0"/>
      <w:spacing w:before="100" w:beforeAutospacing="1" w:after="100" w:afterAutospacing="1"/>
    </w:pPr>
    <w:rPr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C30029"/>
    <w:rPr>
      <w:sz w:val="24"/>
      <w:szCs w:val="24"/>
      <w:lang w:eastAsia="ar-SA"/>
    </w:rPr>
  </w:style>
  <w:style w:type="paragraph" w:styleId="Header">
    <w:name w:val="header"/>
    <w:basedOn w:val="Normal"/>
    <w:link w:val="Head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E37BF"/>
    <w:rPr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E37BF"/>
    <w:rPr>
      <w:sz w:val="24"/>
      <w:szCs w:val="24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7B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7BA2"/>
    <w:rPr>
      <w:rFonts w:ascii="Tahoma" w:hAnsi="Tahoma" w:cs="Tahoma"/>
      <w:sz w:val="16"/>
      <w:szCs w:val="16"/>
      <w:lang w:eastAsia="ar-SA"/>
    </w:rPr>
  </w:style>
  <w:style w:type="character" w:customStyle="1" w:styleId="Heading6Char">
    <w:name w:val="Heading 6 Char"/>
    <w:basedOn w:val="DefaultParagraphFont"/>
    <w:link w:val="Heading6"/>
    <w:rsid w:val="00077E68"/>
    <w:rPr>
      <w:b/>
      <w:bCs/>
      <w:sz w:val="22"/>
      <w:szCs w:val="22"/>
    </w:rPr>
  </w:style>
  <w:style w:type="table" w:styleId="TableGrid">
    <w:name w:val="Table Grid"/>
    <w:basedOn w:val="TableNormal"/>
    <w:uiPriority w:val="59"/>
    <w:rsid w:val="00FC30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831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13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33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32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8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1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96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06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3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04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DDF709-251D-476E-8588-DCFD90EA83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4</Pages>
  <Words>799</Words>
  <Characters>4558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DAYANANDA SAGAR COLLEGE OF ENGINEERING</vt:lpstr>
    </vt:vector>
  </TitlesOfParts>
  <Company>DSCE</Company>
  <LinksUpToDate>false</LinksUpToDate>
  <CharactersWithSpaces>5347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DAYANANDA SAGAR COLLEGE OF ENGINEERING</dc:title>
  <dc:creator>dsi</dc:creator>
  <cp:lastModifiedBy>payal jindal</cp:lastModifiedBy>
  <cp:revision>7</cp:revision>
  <cp:lastPrinted>2017-02-15T04:10:00Z</cp:lastPrinted>
  <dcterms:created xsi:type="dcterms:W3CDTF">2025-11-11T03:50:00Z</dcterms:created>
  <dcterms:modified xsi:type="dcterms:W3CDTF">2025-11-11T06:42:00Z</dcterms:modified>
</cp:coreProperties>
</file>