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22415D5B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00C38C20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407552CF" wp14:editId="6FF69F98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68E36656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76D9F2B7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58F18710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40A71DB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2C9F8B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61C47D15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4D75C69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500FBB1" w14:textId="56F9F2BB" w:rsidR="00077E68" w:rsidRPr="00DE3FE9" w:rsidRDefault="00077E68" w:rsidP="00D47082">
            <w:pPr>
              <w:rPr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t xml:space="preserve"> </w:t>
            </w:r>
            <w:r w:rsidR="00DE3FE9" w:rsidRPr="00E60A5A">
              <w:rPr>
                <w:b/>
                <w:bCs/>
                <w:sz w:val="28"/>
                <w:szCs w:val="28"/>
              </w:rPr>
              <w:t>Control Systems</w:t>
            </w:r>
          </w:p>
        </w:tc>
      </w:tr>
      <w:tr w:rsidR="00077E68" w:rsidRPr="00F45848" w14:paraId="5EACA66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9FF68EB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68D47D" w14:textId="353FCCF0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rPr>
                <w:b/>
                <w:sz w:val="26"/>
                <w:szCs w:val="26"/>
              </w:rPr>
              <w:t>Dr. Devjani Bhattacharya</w:t>
            </w:r>
          </w:p>
        </w:tc>
      </w:tr>
    </w:tbl>
    <w:p w14:paraId="2079E72A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63B61AAE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A5ECE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7D5D8A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7A3CE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ED4C9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21AD78D0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2A623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0601F6" w14:textId="5975A050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DE3FE9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86267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675F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7D9D01FD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007A1D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596702" w14:textId="31F8CD49" w:rsidR="00E47BA2" w:rsidRPr="00DE3FE9" w:rsidRDefault="00DE3FE9" w:rsidP="00BE0BF0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DE3FE9">
              <w:rPr>
                <w:b/>
                <w:bCs/>
              </w:rPr>
              <w:t>PCC-EE-305G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D15B3E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6371C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B62386E" w14:textId="77777777" w:rsidR="00391BD7" w:rsidRPr="00F45848" w:rsidRDefault="00391BD7">
      <w:pPr>
        <w:rPr>
          <w:b/>
        </w:rPr>
      </w:pPr>
    </w:p>
    <w:p w14:paraId="521B8EA1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5CD4BB47" w14:textId="367C6A3C" w:rsidR="00DE3FE9" w:rsidRPr="00DE3FE9" w:rsidRDefault="00DE3FE9" w:rsidP="00DE3FE9">
      <w:pPr>
        <w:pStyle w:val="ListBullet"/>
        <w:rPr>
          <w:rFonts w:ascii="Times New Roman" w:hAnsi="Times New Roman" w:cs="Times New Roman"/>
        </w:rPr>
      </w:pPr>
      <w:r w:rsidRPr="00DE3FE9">
        <w:rPr>
          <w:rFonts w:ascii="Times New Roman" w:hAnsi="Times New Roman" w:cs="Times New Roman"/>
        </w:rPr>
        <w:t xml:space="preserve">To understand modelling of linear-time-invariant systems using transfer function and state-space </w:t>
      </w:r>
      <w:r>
        <w:rPr>
          <w:rFonts w:ascii="Times New Roman" w:hAnsi="Times New Roman" w:cs="Times New Roman"/>
        </w:rPr>
        <w:t xml:space="preserve">  </w:t>
      </w:r>
      <w:r w:rsidRPr="00DE3FE9">
        <w:rPr>
          <w:rFonts w:ascii="Times New Roman" w:hAnsi="Times New Roman" w:cs="Times New Roman"/>
        </w:rPr>
        <w:t>representations.</w:t>
      </w:r>
    </w:p>
    <w:p w14:paraId="682185F5" w14:textId="77777777" w:rsidR="00DE3FE9" w:rsidRPr="00DE3FE9" w:rsidRDefault="00DE3FE9" w:rsidP="00DE3FE9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DE3FE9">
        <w:rPr>
          <w:rFonts w:ascii="Times New Roman" w:hAnsi="Times New Roman" w:cs="Times New Roman"/>
        </w:rPr>
        <w:t>To understand stability and its assessment for linear-time invariant systems.</w:t>
      </w:r>
    </w:p>
    <w:p w14:paraId="691CE8CF" w14:textId="77777777" w:rsidR="00DE3FE9" w:rsidRPr="00DE3FE9" w:rsidRDefault="00DE3FE9" w:rsidP="00DE3FE9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DE3FE9">
        <w:rPr>
          <w:rFonts w:ascii="Times New Roman" w:hAnsi="Times New Roman" w:cs="Times New Roman"/>
        </w:rPr>
        <w:t>To learn feedback controller design.</w:t>
      </w:r>
    </w:p>
    <w:p w14:paraId="151C411E" w14:textId="77777777" w:rsidR="00DE3FE9" w:rsidRDefault="00DE3FE9" w:rsidP="00DE3FE9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DE3FE9">
        <w:rPr>
          <w:rFonts w:ascii="Times New Roman" w:hAnsi="Times New Roman" w:cs="Times New Roman"/>
        </w:rPr>
        <w:t>To gain insight into time-domain and frequency-domain analysis techniques.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"/>
        <w:gridCol w:w="4635"/>
        <w:gridCol w:w="1661"/>
        <w:gridCol w:w="1736"/>
        <w:gridCol w:w="1387"/>
      </w:tblGrid>
      <w:tr w:rsidR="00285904" w14:paraId="295C443C" w14:textId="0F422D23" w:rsidTr="00840A60">
        <w:tc>
          <w:tcPr>
            <w:tcW w:w="949" w:type="dxa"/>
          </w:tcPr>
          <w:p w14:paraId="6095B821" w14:textId="77777777" w:rsidR="00285904" w:rsidRDefault="00285904" w:rsidP="002E33A1">
            <w:r>
              <w:t>Lecture No</w:t>
            </w:r>
          </w:p>
        </w:tc>
        <w:tc>
          <w:tcPr>
            <w:tcW w:w="4635" w:type="dxa"/>
          </w:tcPr>
          <w:p w14:paraId="6AC5ABC4" w14:textId="77777777" w:rsidR="00285904" w:rsidRDefault="00285904" w:rsidP="00026091">
            <w:pPr>
              <w:jc w:val="center"/>
            </w:pPr>
            <w:r>
              <w:t>Topics to be covered</w:t>
            </w:r>
          </w:p>
        </w:tc>
        <w:tc>
          <w:tcPr>
            <w:tcW w:w="1661" w:type="dxa"/>
          </w:tcPr>
          <w:p w14:paraId="3C5B7FFB" w14:textId="77777777" w:rsidR="00285904" w:rsidRDefault="00285904" w:rsidP="002E33A1">
            <w:r>
              <w:t>Teaching Methodology / Pedagogy</w:t>
            </w:r>
          </w:p>
        </w:tc>
        <w:tc>
          <w:tcPr>
            <w:tcW w:w="1736" w:type="dxa"/>
          </w:tcPr>
          <w:p w14:paraId="1D498ABD" w14:textId="5F63023E" w:rsidR="00285904" w:rsidRDefault="00285904" w:rsidP="002E33A1">
            <w:r>
              <w:t>Activity</w:t>
            </w:r>
            <w:r>
              <w:br/>
            </w:r>
          </w:p>
        </w:tc>
        <w:tc>
          <w:tcPr>
            <w:tcW w:w="1387" w:type="dxa"/>
          </w:tcPr>
          <w:p w14:paraId="78CA426C" w14:textId="7459EAB9" w:rsidR="00285904" w:rsidRDefault="00285904" w:rsidP="002E33A1">
            <w:r>
              <w:t>Remarks</w:t>
            </w:r>
          </w:p>
        </w:tc>
      </w:tr>
      <w:tr w:rsidR="00285904" w14:paraId="0314045B" w14:textId="0263179C" w:rsidTr="00840A60">
        <w:tc>
          <w:tcPr>
            <w:tcW w:w="8981" w:type="dxa"/>
            <w:gridSpan w:val="4"/>
          </w:tcPr>
          <w:p w14:paraId="53B287E3" w14:textId="73842AE9" w:rsidR="00285904" w:rsidRDefault="00285904" w:rsidP="002E33A1">
            <w:pPr>
              <w:jc w:val="center"/>
            </w:pPr>
            <w:r>
              <w:t xml:space="preserve">SECTION A (Unit-1) 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.1</w:t>
            </w:r>
          </w:p>
        </w:tc>
        <w:tc>
          <w:tcPr>
            <w:tcW w:w="1387" w:type="dxa"/>
          </w:tcPr>
          <w:p w14:paraId="2E8D5E37" w14:textId="77777777" w:rsidR="00285904" w:rsidRDefault="00285904" w:rsidP="002E33A1">
            <w:pPr>
              <w:jc w:val="center"/>
            </w:pPr>
          </w:p>
        </w:tc>
      </w:tr>
      <w:tr w:rsidR="00285904" w14:paraId="0DC98FE1" w14:textId="006433B6" w:rsidTr="00840A60">
        <w:tc>
          <w:tcPr>
            <w:tcW w:w="949" w:type="dxa"/>
          </w:tcPr>
          <w:p w14:paraId="31F7D853" w14:textId="77777777" w:rsidR="00285904" w:rsidRDefault="00285904" w:rsidP="002E33A1">
            <w:r>
              <w:t>1</w:t>
            </w:r>
          </w:p>
        </w:tc>
        <w:tc>
          <w:tcPr>
            <w:tcW w:w="4635" w:type="dxa"/>
          </w:tcPr>
          <w:p w14:paraId="0C32A3A7" w14:textId="77777777" w:rsidR="00285904" w:rsidRDefault="00285904" w:rsidP="002E33A1">
            <w:r>
              <w:t>Introduction to control problem; Industrial control examples</w:t>
            </w:r>
          </w:p>
        </w:tc>
        <w:tc>
          <w:tcPr>
            <w:tcW w:w="1661" w:type="dxa"/>
          </w:tcPr>
          <w:p w14:paraId="0DBCEA54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237655E2" w14:textId="5AC3B049" w:rsidR="00285904" w:rsidRDefault="00840A60" w:rsidP="002E33A1">
            <w:r w:rsidRPr="00277064">
              <w:t>reference material</w:t>
            </w:r>
            <w:r>
              <w:t>s/ practical examples</w:t>
            </w:r>
          </w:p>
        </w:tc>
        <w:tc>
          <w:tcPr>
            <w:tcW w:w="1387" w:type="dxa"/>
          </w:tcPr>
          <w:p w14:paraId="1F207B6D" w14:textId="77777777" w:rsidR="00285904" w:rsidRDefault="00285904" w:rsidP="002E33A1"/>
        </w:tc>
      </w:tr>
      <w:tr w:rsidR="00285904" w14:paraId="19C7E871" w14:textId="3C2BC1D1" w:rsidTr="00840A60">
        <w:tc>
          <w:tcPr>
            <w:tcW w:w="949" w:type="dxa"/>
          </w:tcPr>
          <w:p w14:paraId="08A156E0" w14:textId="77777777" w:rsidR="00285904" w:rsidRDefault="00285904" w:rsidP="002E33A1">
            <w:r>
              <w:t>2</w:t>
            </w:r>
          </w:p>
        </w:tc>
        <w:tc>
          <w:tcPr>
            <w:tcW w:w="4635" w:type="dxa"/>
          </w:tcPr>
          <w:p w14:paraId="308E8254" w14:textId="77777777" w:rsidR="00285904" w:rsidRDefault="00285904" w:rsidP="002E33A1">
            <w:r>
              <w:t>Mathematical models of physical systems</w:t>
            </w:r>
          </w:p>
        </w:tc>
        <w:tc>
          <w:tcPr>
            <w:tcW w:w="1661" w:type="dxa"/>
          </w:tcPr>
          <w:p w14:paraId="662A97C5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0B0D56CF" w14:textId="265E6859" w:rsidR="00285904" w:rsidRDefault="00840A60" w:rsidP="002E33A1">
            <w:r>
              <w:t>Understanding modelling concept</w:t>
            </w:r>
          </w:p>
        </w:tc>
        <w:tc>
          <w:tcPr>
            <w:tcW w:w="1387" w:type="dxa"/>
          </w:tcPr>
          <w:p w14:paraId="75B74025" w14:textId="77777777" w:rsidR="00285904" w:rsidRDefault="00285904" w:rsidP="002E33A1"/>
        </w:tc>
      </w:tr>
      <w:tr w:rsidR="00285904" w14:paraId="6F52B6F0" w14:textId="1224C7C0" w:rsidTr="00840A60">
        <w:tc>
          <w:tcPr>
            <w:tcW w:w="949" w:type="dxa"/>
          </w:tcPr>
          <w:p w14:paraId="252CF518" w14:textId="77777777" w:rsidR="00285904" w:rsidRDefault="00285904" w:rsidP="002E33A1">
            <w:r>
              <w:t>3</w:t>
            </w:r>
          </w:p>
        </w:tc>
        <w:tc>
          <w:tcPr>
            <w:tcW w:w="4635" w:type="dxa"/>
          </w:tcPr>
          <w:p w14:paraId="48C35C7B" w14:textId="77777777" w:rsidR="00285904" w:rsidRDefault="00285904" w:rsidP="002E33A1">
            <w:r>
              <w:t>Control hardware and their models</w:t>
            </w:r>
          </w:p>
        </w:tc>
        <w:tc>
          <w:tcPr>
            <w:tcW w:w="1661" w:type="dxa"/>
          </w:tcPr>
          <w:p w14:paraId="09BFAE75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199474D4" w14:textId="57DF4408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280FD16A" w14:textId="77777777" w:rsidR="00285904" w:rsidRDefault="00285904" w:rsidP="002E33A1"/>
        </w:tc>
      </w:tr>
      <w:tr w:rsidR="00285904" w14:paraId="4BB606D5" w14:textId="01E19FFC" w:rsidTr="00840A60">
        <w:tc>
          <w:tcPr>
            <w:tcW w:w="949" w:type="dxa"/>
          </w:tcPr>
          <w:p w14:paraId="534111CB" w14:textId="77777777" w:rsidR="00285904" w:rsidRDefault="00285904" w:rsidP="002E33A1">
            <w:r>
              <w:t>4</w:t>
            </w:r>
          </w:p>
        </w:tc>
        <w:tc>
          <w:tcPr>
            <w:tcW w:w="4635" w:type="dxa"/>
          </w:tcPr>
          <w:p w14:paraId="02547549" w14:textId="77777777" w:rsidR="00285904" w:rsidRDefault="00285904" w:rsidP="002E33A1">
            <w:r>
              <w:t>Transfer function models of LTI systems</w:t>
            </w:r>
          </w:p>
        </w:tc>
        <w:tc>
          <w:tcPr>
            <w:tcW w:w="1661" w:type="dxa"/>
          </w:tcPr>
          <w:p w14:paraId="7D243181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708C26B6" w14:textId="2FC78170" w:rsidR="00285904" w:rsidRDefault="00840A60" w:rsidP="002E33A1">
            <w:r>
              <w:t>Examples</w:t>
            </w:r>
          </w:p>
        </w:tc>
        <w:tc>
          <w:tcPr>
            <w:tcW w:w="1387" w:type="dxa"/>
          </w:tcPr>
          <w:p w14:paraId="47C33D2B" w14:textId="77777777" w:rsidR="00285904" w:rsidRDefault="00285904" w:rsidP="002E33A1"/>
        </w:tc>
      </w:tr>
      <w:tr w:rsidR="00840A60" w14:paraId="6C51A8FF" w14:textId="280E846D" w:rsidTr="00840A60">
        <w:tc>
          <w:tcPr>
            <w:tcW w:w="949" w:type="dxa"/>
          </w:tcPr>
          <w:p w14:paraId="2130F6D1" w14:textId="77777777" w:rsidR="00840A60" w:rsidRDefault="00840A60" w:rsidP="00840A60">
            <w:r>
              <w:t>5</w:t>
            </w:r>
          </w:p>
        </w:tc>
        <w:tc>
          <w:tcPr>
            <w:tcW w:w="4635" w:type="dxa"/>
          </w:tcPr>
          <w:p w14:paraId="6E7976CE" w14:textId="77777777" w:rsidR="00840A60" w:rsidRDefault="00840A60" w:rsidP="00840A60">
            <w:r>
              <w:t>Feedback control: Open-loop &amp; Closed-loop systems</w:t>
            </w:r>
          </w:p>
        </w:tc>
        <w:tc>
          <w:tcPr>
            <w:tcW w:w="1661" w:type="dxa"/>
          </w:tcPr>
          <w:p w14:paraId="44CFB698" w14:textId="77777777" w:rsidR="00840A60" w:rsidRDefault="00840A60" w:rsidP="00840A60">
            <w:r>
              <w:t>Chalk &amp; Talk</w:t>
            </w:r>
          </w:p>
        </w:tc>
        <w:tc>
          <w:tcPr>
            <w:tcW w:w="1736" w:type="dxa"/>
          </w:tcPr>
          <w:p w14:paraId="6F9CC580" w14:textId="0D2B5F6D" w:rsidR="00840A60" w:rsidRDefault="00840A60" w:rsidP="00840A60">
            <w:r w:rsidRPr="00277064">
              <w:t>Text/ reference material</w:t>
            </w:r>
          </w:p>
        </w:tc>
        <w:tc>
          <w:tcPr>
            <w:tcW w:w="1387" w:type="dxa"/>
          </w:tcPr>
          <w:p w14:paraId="4FFAFFFF" w14:textId="77777777" w:rsidR="00840A60" w:rsidRDefault="00840A60" w:rsidP="00840A60"/>
        </w:tc>
      </w:tr>
      <w:tr w:rsidR="00840A60" w14:paraId="006DBE33" w14:textId="6B3BAE87" w:rsidTr="00840A60">
        <w:tc>
          <w:tcPr>
            <w:tcW w:w="949" w:type="dxa"/>
          </w:tcPr>
          <w:p w14:paraId="13CD3540" w14:textId="77777777" w:rsidR="00840A60" w:rsidRDefault="00840A60" w:rsidP="00840A60">
            <w:r>
              <w:t>6</w:t>
            </w:r>
          </w:p>
        </w:tc>
        <w:tc>
          <w:tcPr>
            <w:tcW w:w="4635" w:type="dxa"/>
          </w:tcPr>
          <w:p w14:paraId="4280A068" w14:textId="77777777" w:rsidR="00840A60" w:rsidRDefault="00840A60" w:rsidP="00840A60">
            <w:r>
              <w:t>Benefits of feedback; Block diagram algebra</w:t>
            </w:r>
          </w:p>
        </w:tc>
        <w:tc>
          <w:tcPr>
            <w:tcW w:w="1661" w:type="dxa"/>
          </w:tcPr>
          <w:p w14:paraId="5B968C8C" w14:textId="77777777" w:rsidR="00840A60" w:rsidRDefault="00840A60" w:rsidP="00840A60">
            <w:r>
              <w:t>Chalk &amp; Talk</w:t>
            </w:r>
          </w:p>
        </w:tc>
        <w:tc>
          <w:tcPr>
            <w:tcW w:w="1736" w:type="dxa"/>
          </w:tcPr>
          <w:p w14:paraId="399ABDBD" w14:textId="53F8954A" w:rsidR="00840A60" w:rsidRDefault="00840A60" w:rsidP="00840A60">
            <w:r w:rsidRPr="00277064">
              <w:t>Text/ reference material</w:t>
            </w:r>
          </w:p>
        </w:tc>
        <w:tc>
          <w:tcPr>
            <w:tcW w:w="1387" w:type="dxa"/>
          </w:tcPr>
          <w:p w14:paraId="6BA36986" w14:textId="77777777" w:rsidR="00840A60" w:rsidRDefault="00840A60" w:rsidP="00840A60"/>
        </w:tc>
      </w:tr>
      <w:tr w:rsidR="00285904" w14:paraId="33D1D2D2" w14:textId="77143CE0" w:rsidTr="00840A60">
        <w:tc>
          <w:tcPr>
            <w:tcW w:w="949" w:type="dxa"/>
          </w:tcPr>
          <w:p w14:paraId="0D266965" w14:textId="77777777" w:rsidR="00285904" w:rsidRDefault="00285904" w:rsidP="002E33A1">
            <w:r>
              <w:t>7</w:t>
            </w:r>
          </w:p>
        </w:tc>
        <w:tc>
          <w:tcPr>
            <w:tcW w:w="4635" w:type="dxa"/>
          </w:tcPr>
          <w:p w14:paraId="15A60A62" w14:textId="77777777" w:rsidR="00285904" w:rsidRDefault="00285904" w:rsidP="002E33A1">
            <w:r>
              <w:t>Signal flow graphs; Mason’s gain formula</w:t>
            </w:r>
          </w:p>
        </w:tc>
        <w:tc>
          <w:tcPr>
            <w:tcW w:w="1661" w:type="dxa"/>
          </w:tcPr>
          <w:p w14:paraId="1DE9038B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0F39B498" w14:textId="35D1C421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5E705FAC" w14:textId="77777777" w:rsidR="00285904" w:rsidRDefault="00285904" w:rsidP="002E33A1"/>
        </w:tc>
      </w:tr>
      <w:tr w:rsidR="00840A60" w14:paraId="31DBFB30" w14:textId="181344E5" w:rsidTr="00840A60">
        <w:tc>
          <w:tcPr>
            <w:tcW w:w="949" w:type="dxa"/>
          </w:tcPr>
          <w:p w14:paraId="139188D6" w14:textId="77777777" w:rsidR="00840A60" w:rsidRDefault="00840A60" w:rsidP="00840A60">
            <w:r>
              <w:t>8</w:t>
            </w:r>
          </w:p>
        </w:tc>
        <w:tc>
          <w:tcPr>
            <w:tcW w:w="4635" w:type="dxa"/>
          </w:tcPr>
          <w:p w14:paraId="513B40F6" w14:textId="77777777" w:rsidR="00840A60" w:rsidRDefault="00840A60" w:rsidP="00840A60">
            <w:r>
              <w:t>Standard test signals</w:t>
            </w:r>
          </w:p>
        </w:tc>
        <w:tc>
          <w:tcPr>
            <w:tcW w:w="1661" w:type="dxa"/>
          </w:tcPr>
          <w:p w14:paraId="6937FCF0" w14:textId="77777777" w:rsidR="00840A60" w:rsidRDefault="00840A60" w:rsidP="00840A60">
            <w:r>
              <w:t>Chalk &amp; Talk</w:t>
            </w:r>
          </w:p>
        </w:tc>
        <w:tc>
          <w:tcPr>
            <w:tcW w:w="1736" w:type="dxa"/>
          </w:tcPr>
          <w:p w14:paraId="23EF63FF" w14:textId="7BF3F394" w:rsidR="00840A60" w:rsidRDefault="00840A60" w:rsidP="00840A60">
            <w:r w:rsidRPr="00840A60">
              <w:t>Text/ reference material</w:t>
            </w:r>
          </w:p>
        </w:tc>
        <w:tc>
          <w:tcPr>
            <w:tcW w:w="1387" w:type="dxa"/>
          </w:tcPr>
          <w:p w14:paraId="3646BEE3" w14:textId="77777777" w:rsidR="00840A60" w:rsidRDefault="00840A60" w:rsidP="00840A60"/>
        </w:tc>
      </w:tr>
      <w:tr w:rsidR="00840A60" w14:paraId="48F59C5E" w14:textId="5315DF0F" w:rsidTr="00840A60">
        <w:tc>
          <w:tcPr>
            <w:tcW w:w="949" w:type="dxa"/>
          </w:tcPr>
          <w:p w14:paraId="5F403A33" w14:textId="77777777" w:rsidR="00840A60" w:rsidRDefault="00840A60" w:rsidP="00840A60">
            <w:r>
              <w:t>9</w:t>
            </w:r>
          </w:p>
        </w:tc>
        <w:tc>
          <w:tcPr>
            <w:tcW w:w="4635" w:type="dxa"/>
          </w:tcPr>
          <w:p w14:paraId="3E05A798" w14:textId="77777777" w:rsidR="00840A60" w:rsidRDefault="00840A60" w:rsidP="00840A60">
            <w:r>
              <w:t>Time response of first order systems</w:t>
            </w:r>
          </w:p>
        </w:tc>
        <w:tc>
          <w:tcPr>
            <w:tcW w:w="1661" w:type="dxa"/>
          </w:tcPr>
          <w:p w14:paraId="79FB4FBA" w14:textId="77777777" w:rsidR="00840A60" w:rsidRDefault="00840A60" w:rsidP="00840A60">
            <w:r>
              <w:t>Chalk &amp; Talk</w:t>
            </w:r>
          </w:p>
        </w:tc>
        <w:tc>
          <w:tcPr>
            <w:tcW w:w="1736" w:type="dxa"/>
          </w:tcPr>
          <w:p w14:paraId="392E86C9" w14:textId="29C028C5" w:rsidR="00840A60" w:rsidRDefault="00840A60" w:rsidP="00840A60">
            <w:r w:rsidRPr="004976F0">
              <w:t>Concept understanding</w:t>
            </w:r>
          </w:p>
        </w:tc>
        <w:tc>
          <w:tcPr>
            <w:tcW w:w="1387" w:type="dxa"/>
          </w:tcPr>
          <w:p w14:paraId="091B1F10" w14:textId="77777777" w:rsidR="00840A60" w:rsidRDefault="00840A60" w:rsidP="00840A60"/>
        </w:tc>
      </w:tr>
      <w:tr w:rsidR="00285904" w14:paraId="7CEC67C5" w14:textId="70836FC4" w:rsidTr="00840A60">
        <w:tc>
          <w:tcPr>
            <w:tcW w:w="949" w:type="dxa"/>
          </w:tcPr>
          <w:p w14:paraId="117CA9B4" w14:textId="77777777" w:rsidR="00285904" w:rsidRDefault="00285904" w:rsidP="002E33A1">
            <w:r>
              <w:t>10</w:t>
            </w:r>
          </w:p>
        </w:tc>
        <w:tc>
          <w:tcPr>
            <w:tcW w:w="4635" w:type="dxa"/>
          </w:tcPr>
          <w:p w14:paraId="768712EA" w14:textId="77777777" w:rsidR="00285904" w:rsidRDefault="00285904" w:rsidP="002E33A1">
            <w:r>
              <w:t>Time response of second order systems – I</w:t>
            </w:r>
          </w:p>
        </w:tc>
        <w:tc>
          <w:tcPr>
            <w:tcW w:w="1661" w:type="dxa"/>
          </w:tcPr>
          <w:p w14:paraId="36ED8183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508E44A6" w14:textId="6AC1DD9D" w:rsidR="00285904" w:rsidRDefault="00840A60" w:rsidP="002E33A1">
            <w:r>
              <w:t xml:space="preserve">Concept </w:t>
            </w:r>
            <w:r>
              <w:t>u</w:t>
            </w:r>
            <w:r>
              <w:t>nderstanding</w:t>
            </w:r>
          </w:p>
        </w:tc>
        <w:tc>
          <w:tcPr>
            <w:tcW w:w="1387" w:type="dxa"/>
          </w:tcPr>
          <w:p w14:paraId="7D63B2ED" w14:textId="77777777" w:rsidR="00285904" w:rsidRDefault="00285904" w:rsidP="002E33A1"/>
        </w:tc>
      </w:tr>
      <w:tr w:rsidR="00285904" w14:paraId="609F326A" w14:textId="74D430B2" w:rsidTr="00840A60">
        <w:tc>
          <w:tcPr>
            <w:tcW w:w="949" w:type="dxa"/>
          </w:tcPr>
          <w:p w14:paraId="1455FE1C" w14:textId="77777777" w:rsidR="00285904" w:rsidRDefault="00285904" w:rsidP="002E33A1">
            <w:r>
              <w:t>11</w:t>
            </w:r>
          </w:p>
        </w:tc>
        <w:tc>
          <w:tcPr>
            <w:tcW w:w="4635" w:type="dxa"/>
          </w:tcPr>
          <w:p w14:paraId="4202304B" w14:textId="77777777" w:rsidR="00285904" w:rsidRDefault="00285904" w:rsidP="002E33A1">
            <w:r>
              <w:t>Time response of second order systems – II</w:t>
            </w:r>
          </w:p>
        </w:tc>
        <w:tc>
          <w:tcPr>
            <w:tcW w:w="1661" w:type="dxa"/>
          </w:tcPr>
          <w:p w14:paraId="690388F5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47AA056E" w14:textId="287A26EF" w:rsidR="00285904" w:rsidRDefault="00840A60" w:rsidP="002E33A1">
            <w:r>
              <w:t>Examples</w:t>
            </w:r>
          </w:p>
        </w:tc>
        <w:tc>
          <w:tcPr>
            <w:tcW w:w="1387" w:type="dxa"/>
          </w:tcPr>
          <w:p w14:paraId="0B5D0D96" w14:textId="77777777" w:rsidR="00285904" w:rsidRDefault="00285904" w:rsidP="002E33A1"/>
        </w:tc>
      </w:tr>
      <w:tr w:rsidR="00285904" w14:paraId="7374CF28" w14:textId="0BDEDCC8" w:rsidTr="00840A60">
        <w:tc>
          <w:tcPr>
            <w:tcW w:w="949" w:type="dxa"/>
          </w:tcPr>
          <w:p w14:paraId="565DE419" w14:textId="77777777" w:rsidR="00285904" w:rsidRDefault="00285904" w:rsidP="002E33A1">
            <w:r>
              <w:t>12</w:t>
            </w:r>
          </w:p>
        </w:tc>
        <w:tc>
          <w:tcPr>
            <w:tcW w:w="4635" w:type="dxa"/>
          </w:tcPr>
          <w:p w14:paraId="6B0479E2" w14:textId="77777777" w:rsidR="00285904" w:rsidRDefault="00285904" w:rsidP="002E33A1">
            <w:r>
              <w:t>Initial and Final Value Theorem</w:t>
            </w:r>
          </w:p>
        </w:tc>
        <w:tc>
          <w:tcPr>
            <w:tcW w:w="1661" w:type="dxa"/>
          </w:tcPr>
          <w:p w14:paraId="25C4B509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0661DD56" w14:textId="3FB81011" w:rsidR="00285904" w:rsidRDefault="00840A60" w:rsidP="002E33A1">
            <w:r>
              <w:t>Theorem</w:t>
            </w:r>
          </w:p>
        </w:tc>
        <w:tc>
          <w:tcPr>
            <w:tcW w:w="1387" w:type="dxa"/>
          </w:tcPr>
          <w:p w14:paraId="7FC89B5A" w14:textId="77777777" w:rsidR="00285904" w:rsidRDefault="00285904" w:rsidP="002E33A1"/>
        </w:tc>
      </w:tr>
      <w:tr w:rsidR="00285904" w14:paraId="5EEEC03A" w14:textId="4DFCBC76" w:rsidTr="00840A60">
        <w:tc>
          <w:tcPr>
            <w:tcW w:w="949" w:type="dxa"/>
          </w:tcPr>
          <w:p w14:paraId="633C2418" w14:textId="77777777" w:rsidR="00285904" w:rsidRDefault="00285904" w:rsidP="002E33A1">
            <w:r>
              <w:t>13</w:t>
            </w:r>
          </w:p>
        </w:tc>
        <w:tc>
          <w:tcPr>
            <w:tcW w:w="4635" w:type="dxa"/>
          </w:tcPr>
          <w:p w14:paraId="1541A295" w14:textId="77777777" w:rsidR="00285904" w:rsidRDefault="00285904" w:rsidP="002E33A1">
            <w:r>
              <w:t>Design specifications for second-order systems</w:t>
            </w:r>
          </w:p>
        </w:tc>
        <w:tc>
          <w:tcPr>
            <w:tcW w:w="1661" w:type="dxa"/>
          </w:tcPr>
          <w:p w14:paraId="1206FD42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312E7943" w14:textId="1604CED5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73D6E2F1" w14:textId="77777777" w:rsidR="00285904" w:rsidRDefault="00285904" w:rsidP="002E33A1"/>
        </w:tc>
      </w:tr>
      <w:tr w:rsidR="00285904" w14:paraId="4637C4BF" w14:textId="15CD1CDB" w:rsidTr="00840A60">
        <w:tc>
          <w:tcPr>
            <w:tcW w:w="949" w:type="dxa"/>
          </w:tcPr>
          <w:p w14:paraId="08515674" w14:textId="77777777" w:rsidR="00285904" w:rsidRDefault="00285904" w:rsidP="002E33A1">
            <w:r>
              <w:t>14</w:t>
            </w:r>
          </w:p>
        </w:tc>
        <w:tc>
          <w:tcPr>
            <w:tcW w:w="4635" w:type="dxa"/>
          </w:tcPr>
          <w:p w14:paraId="336E4A67" w14:textId="77777777" w:rsidR="00285904" w:rsidRDefault="00285904" w:rsidP="002E33A1">
            <w:r>
              <w:t xml:space="preserve">Concept of Stability; Routh-Hurwitz criteria </w:t>
            </w:r>
            <w:r>
              <w:lastRenderedPageBreak/>
              <w:t>– I</w:t>
            </w:r>
          </w:p>
        </w:tc>
        <w:tc>
          <w:tcPr>
            <w:tcW w:w="1661" w:type="dxa"/>
          </w:tcPr>
          <w:p w14:paraId="292915FB" w14:textId="77777777" w:rsidR="00285904" w:rsidRDefault="00285904" w:rsidP="002E33A1">
            <w:r>
              <w:lastRenderedPageBreak/>
              <w:t>Chalk &amp; Talk</w:t>
            </w:r>
          </w:p>
        </w:tc>
        <w:tc>
          <w:tcPr>
            <w:tcW w:w="1736" w:type="dxa"/>
          </w:tcPr>
          <w:p w14:paraId="283CF961" w14:textId="389FEFA6" w:rsidR="00285904" w:rsidRDefault="00840A60" w:rsidP="002E33A1">
            <w:r>
              <w:t xml:space="preserve">Concept </w:t>
            </w:r>
            <w:r>
              <w:lastRenderedPageBreak/>
              <w:t>understanding</w:t>
            </w:r>
          </w:p>
        </w:tc>
        <w:tc>
          <w:tcPr>
            <w:tcW w:w="1387" w:type="dxa"/>
          </w:tcPr>
          <w:p w14:paraId="78D8C736" w14:textId="77777777" w:rsidR="00285904" w:rsidRDefault="00285904" w:rsidP="002E33A1"/>
        </w:tc>
      </w:tr>
      <w:tr w:rsidR="00285904" w14:paraId="5C4641A8" w14:textId="2F5F51AA" w:rsidTr="00840A60">
        <w:tc>
          <w:tcPr>
            <w:tcW w:w="949" w:type="dxa"/>
          </w:tcPr>
          <w:p w14:paraId="6483AA4D" w14:textId="77777777" w:rsidR="00285904" w:rsidRDefault="00285904" w:rsidP="002E33A1">
            <w:r>
              <w:t>15</w:t>
            </w:r>
          </w:p>
        </w:tc>
        <w:tc>
          <w:tcPr>
            <w:tcW w:w="4635" w:type="dxa"/>
          </w:tcPr>
          <w:p w14:paraId="2A2940CA" w14:textId="77777777" w:rsidR="00285904" w:rsidRDefault="00285904" w:rsidP="002E33A1">
            <w:r>
              <w:t>Routh-Hurwitz criteria – II</w:t>
            </w:r>
          </w:p>
        </w:tc>
        <w:tc>
          <w:tcPr>
            <w:tcW w:w="1661" w:type="dxa"/>
          </w:tcPr>
          <w:p w14:paraId="0BA73FAE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2A42B5D4" w14:textId="499F02E7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76CCA1B9" w14:textId="77777777" w:rsidR="00285904" w:rsidRDefault="00285904" w:rsidP="002E33A1"/>
        </w:tc>
      </w:tr>
      <w:tr w:rsidR="00285904" w14:paraId="41C91353" w14:textId="2365348A" w:rsidTr="00840A60">
        <w:tc>
          <w:tcPr>
            <w:tcW w:w="949" w:type="dxa"/>
          </w:tcPr>
          <w:p w14:paraId="0E51BA5A" w14:textId="77777777" w:rsidR="00285904" w:rsidRDefault="00285904" w:rsidP="002E33A1">
            <w:r>
              <w:t>16</w:t>
            </w:r>
          </w:p>
        </w:tc>
        <w:tc>
          <w:tcPr>
            <w:tcW w:w="4635" w:type="dxa"/>
          </w:tcPr>
          <w:p w14:paraId="7066CCE2" w14:textId="77777777" w:rsidR="00285904" w:rsidRDefault="00285904" w:rsidP="002E33A1">
            <w:r>
              <w:t>Relative stability; Root-locus construction – I</w:t>
            </w:r>
          </w:p>
        </w:tc>
        <w:tc>
          <w:tcPr>
            <w:tcW w:w="1661" w:type="dxa"/>
          </w:tcPr>
          <w:p w14:paraId="32CEF12A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4806A3DC" w14:textId="688727BF" w:rsidR="00285904" w:rsidRDefault="00840A60" w:rsidP="002E33A1">
            <w:r>
              <w:t>Construction steps</w:t>
            </w:r>
          </w:p>
        </w:tc>
        <w:tc>
          <w:tcPr>
            <w:tcW w:w="1387" w:type="dxa"/>
          </w:tcPr>
          <w:p w14:paraId="7C9D4F32" w14:textId="77777777" w:rsidR="00285904" w:rsidRDefault="00285904" w:rsidP="002E33A1"/>
        </w:tc>
      </w:tr>
      <w:tr w:rsidR="00285904" w14:paraId="3EC7FF36" w14:textId="39F432CA" w:rsidTr="00840A60">
        <w:tc>
          <w:tcPr>
            <w:tcW w:w="949" w:type="dxa"/>
          </w:tcPr>
          <w:p w14:paraId="59F74047" w14:textId="77777777" w:rsidR="00285904" w:rsidRDefault="00285904" w:rsidP="002E33A1">
            <w:r>
              <w:t>17</w:t>
            </w:r>
          </w:p>
        </w:tc>
        <w:tc>
          <w:tcPr>
            <w:tcW w:w="4635" w:type="dxa"/>
          </w:tcPr>
          <w:p w14:paraId="7D69B78F" w14:textId="77777777" w:rsidR="00285904" w:rsidRDefault="00285904" w:rsidP="002E33A1">
            <w:r>
              <w:t>Root-locus construction – II</w:t>
            </w:r>
          </w:p>
        </w:tc>
        <w:tc>
          <w:tcPr>
            <w:tcW w:w="1661" w:type="dxa"/>
          </w:tcPr>
          <w:p w14:paraId="5BB3EBFF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20718A01" w14:textId="1FB3B885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684D5283" w14:textId="77777777" w:rsidR="00285904" w:rsidRDefault="00285904" w:rsidP="002E33A1"/>
        </w:tc>
      </w:tr>
      <w:tr w:rsidR="00285904" w14:paraId="4090A0C3" w14:textId="79635157" w:rsidTr="00840A60">
        <w:tc>
          <w:tcPr>
            <w:tcW w:w="8981" w:type="dxa"/>
            <w:gridSpan w:val="4"/>
          </w:tcPr>
          <w:p w14:paraId="199692F6" w14:textId="6E2B0777" w:rsidR="00285904" w:rsidRDefault="00285904" w:rsidP="002E33A1">
            <w:pPr>
              <w:jc w:val="center"/>
            </w:pPr>
            <w:r>
              <w:t xml:space="preserve">SECTION B (Unit-2) 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.2</w:t>
            </w:r>
          </w:p>
        </w:tc>
        <w:tc>
          <w:tcPr>
            <w:tcW w:w="1387" w:type="dxa"/>
          </w:tcPr>
          <w:p w14:paraId="72346A11" w14:textId="77777777" w:rsidR="00285904" w:rsidRDefault="00285904" w:rsidP="002E33A1">
            <w:pPr>
              <w:jc w:val="center"/>
            </w:pPr>
          </w:p>
        </w:tc>
      </w:tr>
      <w:tr w:rsidR="00285904" w14:paraId="43509495" w14:textId="5FD60AEE" w:rsidTr="00840A60">
        <w:tc>
          <w:tcPr>
            <w:tcW w:w="949" w:type="dxa"/>
          </w:tcPr>
          <w:p w14:paraId="077437ED" w14:textId="77777777" w:rsidR="00285904" w:rsidRDefault="00285904" w:rsidP="002E33A1">
            <w:r>
              <w:t>18</w:t>
            </w:r>
          </w:p>
        </w:tc>
        <w:tc>
          <w:tcPr>
            <w:tcW w:w="4635" w:type="dxa"/>
          </w:tcPr>
          <w:p w14:paraId="109245D5" w14:textId="77777777" w:rsidR="00285904" w:rsidRDefault="00285904" w:rsidP="002E33A1">
            <w:r>
              <w:t>Time–frequency domain relationship</w:t>
            </w:r>
          </w:p>
        </w:tc>
        <w:tc>
          <w:tcPr>
            <w:tcW w:w="1661" w:type="dxa"/>
          </w:tcPr>
          <w:p w14:paraId="568DC1D6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17521732" w14:textId="6392CADD" w:rsidR="00285904" w:rsidRDefault="00840A60" w:rsidP="002E33A1">
            <w:r w:rsidRPr="00840A60">
              <w:t>Text/ reference material</w:t>
            </w:r>
          </w:p>
        </w:tc>
        <w:tc>
          <w:tcPr>
            <w:tcW w:w="1387" w:type="dxa"/>
          </w:tcPr>
          <w:p w14:paraId="316E36EF" w14:textId="77777777" w:rsidR="00285904" w:rsidRDefault="00285904" w:rsidP="002E33A1"/>
        </w:tc>
      </w:tr>
      <w:tr w:rsidR="00285904" w14:paraId="0C0C0CA9" w14:textId="6C3E4CEF" w:rsidTr="00840A60">
        <w:tc>
          <w:tcPr>
            <w:tcW w:w="949" w:type="dxa"/>
          </w:tcPr>
          <w:p w14:paraId="0560F38C" w14:textId="77777777" w:rsidR="00285904" w:rsidRDefault="00285904" w:rsidP="002E33A1">
            <w:r>
              <w:t>19</w:t>
            </w:r>
          </w:p>
        </w:tc>
        <w:tc>
          <w:tcPr>
            <w:tcW w:w="4635" w:type="dxa"/>
          </w:tcPr>
          <w:p w14:paraId="736BE60C" w14:textId="77777777" w:rsidR="00285904" w:rsidRDefault="00285904" w:rsidP="002E33A1">
            <w:r>
              <w:t>Polar plots</w:t>
            </w:r>
          </w:p>
        </w:tc>
        <w:tc>
          <w:tcPr>
            <w:tcW w:w="1661" w:type="dxa"/>
          </w:tcPr>
          <w:p w14:paraId="0D65504D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02C649DB" w14:textId="5200003D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2D1A4C0F" w14:textId="77777777" w:rsidR="00285904" w:rsidRDefault="00285904" w:rsidP="002E33A1"/>
        </w:tc>
      </w:tr>
      <w:tr w:rsidR="00285904" w14:paraId="57BEFD51" w14:textId="64E4B031" w:rsidTr="00840A60">
        <w:tc>
          <w:tcPr>
            <w:tcW w:w="949" w:type="dxa"/>
          </w:tcPr>
          <w:p w14:paraId="454E686B" w14:textId="77777777" w:rsidR="00285904" w:rsidRDefault="00285904" w:rsidP="002E33A1">
            <w:r>
              <w:t>20</w:t>
            </w:r>
          </w:p>
        </w:tc>
        <w:tc>
          <w:tcPr>
            <w:tcW w:w="4635" w:type="dxa"/>
          </w:tcPr>
          <w:p w14:paraId="6C08A41B" w14:textId="77777777" w:rsidR="00285904" w:rsidRDefault="00285904" w:rsidP="002E33A1">
            <w:r>
              <w:t>Bode plots – I</w:t>
            </w:r>
          </w:p>
        </w:tc>
        <w:tc>
          <w:tcPr>
            <w:tcW w:w="1661" w:type="dxa"/>
          </w:tcPr>
          <w:p w14:paraId="228C8929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0476AC5C" w14:textId="60982FBD" w:rsidR="00285904" w:rsidRDefault="00840A60" w:rsidP="002E33A1">
            <w:r>
              <w:t>Construction steps</w:t>
            </w:r>
          </w:p>
        </w:tc>
        <w:tc>
          <w:tcPr>
            <w:tcW w:w="1387" w:type="dxa"/>
          </w:tcPr>
          <w:p w14:paraId="3448325A" w14:textId="77777777" w:rsidR="00285904" w:rsidRDefault="00285904" w:rsidP="002E33A1"/>
        </w:tc>
      </w:tr>
      <w:tr w:rsidR="00285904" w14:paraId="19D6B591" w14:textId="50C06569" w:rsidTr="00840A60">
        <w:tc>
          <w:tcPr>
            <w:tcW w:w="949" w:type="dxa"/>
          </w:tcPr>
          <w:p w14:paraId="5508F998" w14:textId="77777777" w:rsidR="00285904" w:rsidRDefault="00285904" w:rsidP="002E33A1">
            <w:r>
              <w:t>21</w:t>
            </w:r>
          </w:p>
        </w:tc>
        <w:tc>
          <w:tcPr>
            <w:tcW w:w="4635" w:type="dxa"/>
          </w:tcPr>
          <w:p w14:paraId="545C2F02" w14:textId="77777777" w:rsidR="00285904" w:rsidRDefault="00285904" w:rsidP="002E33A1">
            <w:r>
              <w:t>Bode plots – II</w:t>
            </w:r>
          </w:p>
        </w:tc>
        <w:tc>
          <w:tcPr>
            <w:tcW w:w="1661" w:type="dxa"/>
          </w:tcPr>
          <w:p w14:paraId="6F84440E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4033AF3E" w14:textId="17AAFD2B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7FFF4841" w14:textId="77777777" w:rsidR="00285904" w:rsidRDefault="00285904" w:rsidP="002E33A1"/>
        </w:tc>
      </w:tr>
      <w:tr w:rsidR="00285904" w14:paraId="6C6BBC58" w14:textId="7F83E104" w:rsidTr="00840A60">
        <w:tc>
          <w:tcPr>
            <w:tcW w:w="949" w:type="dxa"/>
          </w:tcPr>
          <w:p w14:paraId="5D003F8F" w14:textId="77777777" w:rsidR="00285904" w:rsidRDefault="00285904" w:rsidP="002E33A1">
            <w:r>
              <w:t>22</w:t>
            </w:r>
          </w:p>
        </w:tc>
        <w:tc>
          <w:tcPr>
            <w:tcW w:w="4635" w:type="dxa"/>
          </w:tcPr>
          <w:p w14:paraId="6D934084" w14:textId="77777777" w:rsidR="00285904" w:rsidRDefault="00285904" w:rsidP="002E33A1">
            <w:r>
              <w:t>Nyquist stability criterion</w:t>
            </w:r>
          </w:p>
        </w:tc>
        <w:tc>
          <w:tcPr>
            <w:tcW w:w="1661" w:type="dxa"/>
          </w:tcPr>
          <w:p w14:paraId="451EF38D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4F723BC4" w14:textId="496C4C29" w:rsidR="00285904" w:rsidRDefault="00840A60" w:rsidP="002E33A1">
            <w:r>
              <w:t>Construction steps</w:t>
            </w:r>
          </w:p>
        </w:tc>
        <w:tc>
          <w:tcPr>
            <w:tcW w:w="1387" w:type="dxa"/>
          </w:tcPr>
          <w:p w14:paraId="015C5CF4" w14:textId="77777777" w:rsidR="00285904" w:rsidRDefault="00285904" w:rsidP="002E33A1"/>
        </w:tc>
      </w:tr>
      <w:tr w:rsidR="00285904" w14:paraId="64BC28ED" w14:textId="4F66B1EA" w:rsidTr="00840A60">
        <w:tc>
          <w:tcPr>
            <w:tcW w:w="949" w:type="dxa"/>
          </w:tcPr>
          <w:p w14:paraId="7C257C9E" w14:textId="77777777" w:rsidR="00285904" w:rsidRDefault="00285904" w:rsidP="002E33A1">
            <w:r>
              <w:t>23</w:t>
            </w:r>
          </w:p>
        </w:tc>
        <w:tc>
          <w:tcPr>
            <w:tcW w:w="4635" w:type="dxa"/>
          </w:tcPr>
          <w:p w14:paraId="452AB4F5" w14:textId="77777777" w:rsidR="00285904" w:rsidRDefault="00285904" w:rsidP="002E33A1">
            <w:r>
              <w:t>Relative stability using Nyquist: Gain &amp; Phase margins</w:t>
            </w:r>
          </w:p>
        </w:tc>
        <w:tc>
          <w:tcPr>
            <w:tcW w:w="1661" w:type="dxa"/>
          </w:tcPr>
          <w:p w14:paraId="126CE2B7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7642336F" w14:textId="717E31D1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31C43D78" w14:textId="77777777" w:rsidR="00285904" w:rsidRDefault="00285904" w:rsidP="002E33A1"/>
        </w:tc>
      </w:tr>
      <w:tr w:rsidR="00285904" w14:paraId="123E4B1B" w14:textId="5076F345" w:rsidTr="00840A60">
        <w:tc>
          <w:tcPr>
            <w:tcW w:w="949" w:type="dxa"/>
          </w:tcPr>
          <w:p w14:paraId="217AF2D4" w14:textId="77777777" w:rsidR="00285904" w:rsidRDefault="00285904" w:rsidP="002E33A1">
            <w:r>
              <w:t>24</w:t>
            </w:r>
          </w:p>
        </w:tc>
        <w:tc>
          <w:tcPr>
            <w:tcW w:w="4635" w:type="dxa"/>
          </w:tcPr>
          <w:p w14:paraId="04C2639F" w14:textId="77777777" w:rsidR="00285904" w:rsidRDefault="00285904" w:rsidP="002E33A1">
            <w:r>
              <w:t>Closed-loop frequency response</w:t>
            </w:r>
          </w:p>
        </w:tc>
        <w:tc>
          <w:tcPr>
            <w:tcW w:w="1661" w:type="dxa"/>
          </w:tcPr>
          <w:p w14:paraId="30746B82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7D4D1C29" w14:textId="7CA5113A" w:rsidR="00285904" w:rsidRDefault="00840A60" w:rsidP="002E33A1">
            <w:r w:rsidRPr="00840A60">
              <w:t>Text/ reference material</w:t>
            </w:r>
          </w:p>
        </w:tc>
        <w:tc>
          <w:tcPr>
            <w:tcW w:w="1387" w:type="dxa"/>
          </w:tcPr>
          <w:p w14:paraId="7E5F6D43" w14:textId="77777777" w:rsidR="00285904" w:rsidRDefault="00285904" w:rsidP="002E33A1"/>
        </w:tc>
      </w:tr>
      <w:tr w:rsidR="00285904" w14:paraId="3FD227C9" w14:textId="2DEFA352" w:rsidTr="00840A60">
        <w:tc>
          <w:tcPr>
            <w:tcW w:w="8981" w:type="dxa"/>
            <w:gridSpan w:val="4"/>
          </w:tcPr>
          <w:p w14:paraId="10845589" w14:textId="6E098B7E" w:rsidR="00285904" w:rsidRDefault="00285904" w:rsidP="00DE3FE9">
            <w:pPr>
              <w:jc w:val="center"/>
            </w:pPr>
            <w:r>
              <w:t xml:space="preserve">SECTION C (Unit-3) 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.4</w:t>
            </w:r>
          </w:p>
        </w:tc>
        <w:tc>
          <w:tcPr>
            <w:tcW w:w="1387" w:type="dxa"/>
          </w:tcPr>
          <w:p w14:paraId="5D593D8E" w14:textId="77777777" w:rsidR="00285904" w:rsidRDefault="00285904" w:rsidP="00DE3FE9">
            <w:pPr>
              <w:jc w:val="center"/>
            </w:pPr>
          </w:p>
        </w:tc>
      </w:tr>
      <w:tr w:rsidR="00285904" w14:paraId="6D3B08F5" w14:textId="439B5657" w:rsidTr="00840A60">
        <w:tc>
          <w:tcPr>
            <w:tcW w:w="949" w:type="dxa"/>
          </w:tcPr>
          <w:p w14:paraId="7C4D1AA4" w14:textId="77777777" w:rsidR="00285904" w:rsidRDefault="00285904" w:rsidP="002E33A1">
            <w:r>
              <w:t>25</w:t>
            </w:r>
          </w:p>
        </w:tc>
        <w:tc>
          <w:tcPr>
            <w:tcW w:w="4635" w:type="dxa"/>
          </w:tcPr>
          <w:p w14:paraId="3503F080" w14:textId="77777777" w:rsidR="00285904" w:rsidRDefault="00285904" w:rsidP="002E33A1">
            <w:r>
              <w:t>System performance: stability, accuracy, disturbance rejection</w:t>
            </w:r>
          </w:p>
        </w:tc>
        <w:tc>
          <w:tcPr>
            <w:tcW w:w="1661" w:type="dxa"/>
          </w:tcPr>
          <w:p w14:paraId="732E4021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505F25D4" w14:textId="2B2AE79B" w:rsidR="00285904" w:rsidRDefault="00840A60" w:rsidP="002E33A1">
            <w:r>
              <w:t>Understanding performance concepts</w:t>
            </w:r>
          </w:p>
        </w:tc>
        <w:tc>
          <w:tcPr>
            <w:tcW w:w="1387" w:type="dxa"/>
          </w:tcPr>
          <w:p w14:paraId="394C14B5" w14:textId="77777777" w:rsidR="00285904" w:rsidRDefault="00285904" w:rsidP="002E33A1"/>
        </w:tc>
      </w:tr>
      <w:tr w:rsidR="00285904" w14:paraId="40610BC4" w14:textId="36C33A12" w:rsidTr="00840A60">
        <w:tc>
          <w:tcPr>
            <w:tcW w:w="949" w:type="dxa"/>
          </w:tcPr>
          <w:p w14:paraId="0CD3A222" w14:textId="77777777" w:rsidR="00285904" w:rsidRDefault="00285904" w:rsidP="002E33A1">
            <w:r>
              <w:t>26</w:t>
            </w:r>
          </w:p>
        </w:tc>
        <w:tc>
          <w:tcPr>
            <w:tcW w:w="4635" w:type="dxa"/>
          </w:tcPr>
          <w:p w14:paraId="2DFFA109" w14:textId="77777777" w:rsidR="00285904" w:rsidRDefault="00285904" w:rsidP="002E33A1">
            <w:r>
              <w:t>Sensitivity &amp; robustness</w:t>
            </w:r>
          </w:p>
        </w:tc>
        <w:tc>
          <w:tcPr>
            <w:tcW w:w="1661" w:type="dxa"/>
          </w:tcPr>
          <w:p w14:paraId="42D18FF7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7C8CCB52" w14:textId="4F973016" w:rsidR="00285904" w:rsidRDefault="00840A60" w:rsidP="002E33A1">
            <w:r w:rsidRPr="00840A60">
              <w:t>Text/ reference material</w:t>
            </w:r>
          </w:p>
        </w:tc>
        <w:tc>
          <w:tcPr>
            <w:tcW w:w="1387" w:type="dxa"/>
          </w:tcPr>
          <w:p w14:paraId="7A97A7F7" w14:textId="77777777" w:rsidR="00285904" w:rsidRDefault="00285904" w:rsidP="002E33A1"/>
        </w:tc>
      </w:tr>
      <w:tr w:rsidR="00285904" w14:paraId="4B377BB1" w14:textId="2713B05C" w:rsidTr="00840A60">
        <w:tc>
          <w:tcPr>
            <w:tcW w:w="949" w:type="dxa"/>
          </w:tcPr>
          <w:p w14:paraId="660D2529" w14:textId="77777777" w:rsidR="00285904" w:rsidRDefault="00285904" w:rsidP="002E33A1">
            <w:r>
              <w:t>27</w:t>
            </w:r>
          </w:p>
        </w:tc>
        <w:tc>
          <w:tcPr>
            <w:tcW w:w="4635" w:type="dxa"/>
          </w:tcPr>
          <w:p w14:paraId="21577043" w14:textId="77777777" w:rsidR="00285904" w:rsidRDefault="00285904" w:rsidP="002E33A1">
            <w:r>
              <w:t>Root-locus controller design</w:t>
            </w:r>
          </w:p>
        </w:tc>
        <w:tc>
          <w:tcPr>
            <w:tcW w:w="1661" w:type="dxa"/>
          </w:tcPr>
          <w:p w14:paraId="327A7011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1E29F8B8" w14:textId="319C1E26" w:rsidR="00285904" w:rsidRDefault="00840A60" w:rsidP="002E33A1">
            <w:r>
              <w:t>Understanding design concept</w:t>
            </w:r>
          </w:p>
        </w:tc>
        <w:tc>
          <w:tcPr>
            <w:tcW w:w="1387" w:type="dxa"/>
          </w:tcPr>
          <w:p w14:paraId="39617630" w14:textId="77777777" w:rsidR="00285904" w:rsidRDefault="00285904" w:rsidP="002E33A1"/>
        </w:tc>
      </w:tr>
      <w:tr w:rsidR="00285904" w14:paraId="7334F23E" w14:textId="6AFFF530" w:rsidTr="00840A60">
        <w:tc>
          <w:tcPr>
            <w:tcW w:w="949" w:type="dxa"/>
          </w:tcPr>
          <w:p w14:paraId="2A910EC4" w14:textId="77777777" w:rsidR="00285904" w:rsidRDefault="00285904" w:rsidP="002E33A1">
            <w:r>
              <w:t>28</w:t>
            </w:r>
          </w:p>
        </w:tc>
        <w:tc>
          <w:tcPr>
            <w:tcW w:w="4635" w:type="dxa"/>
          </w:tcPr>
          <w:p w14:paraId="19F04A66" w14:textId="77777777" w:rsidR="00285904" w:rsidRDefault="00285904" w:rsidP="002E33A1">
            <w:r>
              <w:t>Frequency-domain design specifications</w:t>
            </w:r>
          </w:p>
        </w:tc>
        <w:tc>
          <w:tcPr>
            <w:tcW w:w="1661" w:type="dxa"/>
          </w:tcPr>
          <w:p w14:paraId="3262F2B0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1905164B" w14:textId="479FAB3C" w:rsidR="00285904" w:rsidRDefault="00840A60" w:rsidP="002E33A1">
            <w:r>
              <w:t>Understanding design concept</w:t>
            </w:r>
          </w:p>
        </w:tc>
        <w:tc>
          <w:tcPr>
            <w:tcW w:w="1387" w:type="dxa"/>
          </w:tcPr>
          <w:p w14:paraId="786E25E6" w14:textId="77777777" w:rsidR="00285904" w:rsidRDefault="00285904" w:rsidP="002E33A1"/>
        </w:tc>
      </w:tr>
      <w:tr w:rsidR="00285904" w14:paraId="6D7D6B27" w14:textId="34B0E550" w:rsidTr="00840A60">
        <w:tc>
          <w:tcPr>
            <w:tcW w:w="949" w:type="dxa"/>
          </w:tcPr>
          <w:p w14:paraId="513E1ACD" w14:textId="77777777" w:rsidR="00285904" w:rsidRDefault="00285904" w:rsidP="002E33A1">
            <w:r>
              <w:t>29</w:t>
            </w:r>
          </w:p>
        </w:tc>
        <w:tc>
          <w:tcPr>
            <w:tcW w:w="4635" w:type="dxa"/>
          </w:tcPr>
          <w:p w14:paraId="56970210" w14:textId="77777777" w:rsidR="00285904" w:rsidRDefault="00285904" w:rsidP="002E33A1">
            <w:r>
              <w:t>Frequency-domain controller design methods</w:t>
            </w:r>
          </w:p>
        </w:tc>
        <w:tc>
          <w:tcPr>
            <w:tcW w:w="1661" w:type="dxa"/>
          </w:tcPr>
          <w:p w14:paraId="7A37069C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2C0596F8" w14:textId="4D3D66DB" w:rsidR="00285904" w:rsidRDefault="00840A60" w:rsidP="002E33A1">
            <w:r>
              <w:t>Understanding design concept</w:t>
            </w:r>
          </w:p>
        </w:tc>
        <w:tc>
          <w:tcPr>
            <w:tcW w:w="1387" w:type="dxa"/>
          </w:tcPr>
          <w:p w14:paraId="0159F22D" w14:textId="77777777" w:rsidR="00285904" w:rsidRDefault="00285904" w:rsidP="002E33A1"/>
        </w:tc>
      </w:tr>
      <w:tr w:rsidR="00285904" w14:paraId="60DA5A01" w14:textId="72AC6017" w:rsidTr="00840A60">
        <w:tc>
          <w:tcPr>
            <w:tcW w:w="949" w:type="dxa"/>
          </w:tcPr>
          <w:p w14:paraId="7F84A6CF" w14:textId="77777777" w:rsidR="00285904" w:rsidRDefault="00285904" w:rsidP="002E33A1">
            <w:r>
              <w:t>30</w:t>
            </w:r>
          </w:p>
        </w:tc>
        <w:tc>
          <w:tcPr>
            <w:tcW w:w="4635" w:type="dxa"/>
          </w:tcPr>
          <w:p w14:paraId="1F0045EB" w14:textId="77777777" w:rsidR="00285904" w:rsidRDefault="00285904" w:rsidP="002E33A1">
            <w:r>
              <w:t>Lead compensation design</w:t>
            </w:r>
          </w:p>
        </w:tc>
        <w:tc>
          <w:tcPr>
            <w:tcW w:w="1661" w:type="dxa"/>
          </w:tcPr>
          <w:p w14:paraId="6886FF71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1E027F4C" w14:textId="0FC43E12" w:rsidR="00285904" w:rsidRDefault="00840A60" w:rsidP="002E33A1">
            <w:r>
              <w:t>Understanding design concept</w:t>
            </w:r>
          </w:p>
        </w:tc>
        <w:tc>
          <w:tcPr>
            <w:tcW w:w="1387" w:type="dxa"/>
          </w:tcPr>
          <w:p w14:paraId="59EF57F4" w14:textId="77777777" w:rsidR="00285904" w:rsidRDefault="00285904" w:rsidP="002E33A1"/>
        </w:tc>
      </w:tr>
      <w:tr w:rsidR="00285904" w14:paraId="552B3984" w14:textId="4E0E0BEC" w:rsidTr="00840A60">
        <w:tc>
          <w:tcPr>
            <w:tcW w:w="949" w:type="dxa"/>
          </w:tcPr>
          <w:p w14:paraId="33BBB893" w14:textId="77777777" w:rsidR="00285904" w:rsidRDefault="00285904" w:rsidP="002E33A1">
            <w:r>
              <w:t>31</w:t>
            </w:r>
          </w:p>
        </w:tc>
        <w:tc>
          <w:tcPr>
            <w:tcW w:w="4635" w:type="dxa"/>
          </w:tcPr>
          <w:p w14:paraId="43A49B92" w14:textId="77777777" w:rsidR="00285904" w:rsidRDefault="00285904" w:rsidP="002E33A1">
            <w:r>
              <w:t>Lag compensation design</w:t>
            </w:r>
          </w:p>
        </w:tc>
        <w:tc>
          <w:tcPr>
            <w:tcW w:w="1661" w:type="dxa"/>
          </w:tcPr>
          <w:p w14:paraId="1CF10469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6542F7D9" w14:textId="3D596A7D" w:rsidR="00285904" w:rsidRDefault="00840A60" w:rsidP="002E33A1">
            <w:r>
              <w:t>Understanding design concept</w:t>
            </w:r>
          </w:p>
        </w:tc>
        <w:tc>
          <w:tcPr>
            <w:tcW w:w="1387" w:type="dxa"/>
          </w:tcPr>
          <w:p w14:paraId="0BEC463D" w14:textId="77777777" w:rsidR="00285904" w:rsidRDefault="00285904" w:rsidP="002E33A1"/>
        </w:tc>
      </w:tr>
      <w:tr w:rsidR="00285904" w14:paraId="0A56F043" w14:textId="024F3C0D" w:rsidTr="00840A60">
        <w:tc>
          <w:tcPr>
            <w:tcW w:w="949" w:type="dxa"/>
          </w:tcPr>
          <w:p w14:paraId="764A5631" w14:textId="77777777" w:rsidR="00285904" w:rsidRDefault="00285904" w:rsidP="002E33A1">
            <w:r>
              <w:t>32</w:t>
            </w:r>
          </w:p>
        </w:tc>
        <w:tc>
          <w:tcPr>
            <w:tcW w:w="4635" w:type="dxa"/>
          </w:tcPr>
          <w:p w14:paraId="1CD97C74" w14:textId="77777777" w:rsidR="00285904" w:rsidRDefault="00285904" w:rsidP="002E33A1">
            <w:r>
              <w:t>PID controllers: tuning &amp; implementation</w:t>
            </w:r>
          </w:p>
        </w:tc>
        <w:tc>
          <w:tcPr>
            <w:tcW w:w="1661" w:type="dxa"/>
          </w:tcPr>
          <w:p w14:paraId="5E884249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2C63C3B0" w14:textId="76AD728C" w:rsidR="00285904" w:rsidRDefault="00840A60" w:rsidP="002E33A1">
            <w:r>
              <w:t xml:space="preserve">Implementation process </w:t>
            </w:r>
            <w:proofErr w:type="spellStart"/>
            <w:r>
              <w:t>undersatnding</w:t>
            </w:r>
            <w:proofErr w:type="spellEnd"/>
          </w:p>
        </w:tc>
        <w:tc>
          <w:tcPr>
            <w:tcW w:w="1387" w:type="dxa"/>
          </w:tcPr>
          <w:p w14:paraId="34BF6071" w14:textId="77777777" w:rsidR="00285904" w:rsidRDefault="00285904" w:rsidP="002E33A1"/>
        </w:tc>
      </w:tr>
      <w:tr w:rsidR="00285904" w14:paraId="112D33D8" w14:textId="2CE39EDA" w:rsidTr="00840A60">
        <w:tc>
          <w:tcPr>
            <w:tcW w:w="949" w:type="dxa"/>
          </w:tcPr>
          <w:p w14:paraId="444BEC18" w14:textId="77777777" w:rsidR="00285904" w:rsidRDefault="00285904" w:rsidP="002E33A1">
            <w:r>
              <w:t>33</w:t>
            </w:r>
          </w:p>
        </w:tc>
        <w:tc>
          <w:tcPr>
            <w:tcW w:w="4635" w:type="dxa"/>
          </w:tcPr>
          <w:p w14:paraId="2FAD1F93" w14:textId="77777777" w:rsidR="00285904" w:rsidRDefault="00285904" w:rsidP="002E33A1">
            <w:r>
              <w:t>Digital &amp; analog implementation of controllers</w:t>
            </w:r>
          </w:p>
        </w:tc>
        <w:tc>
          <w:tcPr>
            <w:tcW w:w="1661" w:type="dxa"/>
          </w:tcPr>
          <w:p w14:paraId="1FA10F7D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00DBF406" w14:textId="17B84106" w:rsidR="00285904" w:rsidRDefault="00840A60" w:rsidP="002E33A1">
            <w:r>
              <w:t xml:space="preserve">Implementation process </w:t>
            </w:r>
            <w:proofErr w:type="spellStart"/>
            <w:r>
              <w:t>undersatnding</w:t>
            </w:r>
            <w:proofErr w:type="spellEnd"/>
          </w:p>
        </w:tc>
        <w:tc>
          <w:tcPr>
            <w:tcW w:w="1387" w:type="dxa"/>
          </w:tcPr>
          <w:p w14:paraId="3351ECD5" w14:textId="77777777" w:rsidR="00285904" w:rsidRDefault="00285904" w:rsidP="002E33A1"/>
        </w:tc>
      </w:tr>
      <w:tr w:rsidR="00285904" w14:paraId="3BA343EB" w14:textId="68F786D6" w:rsidTr="00840A60">
        <w:tc>
          <w:tcPr>
            <w:tcW w:w="8981" w:type="dxa"/>
            <w:gridSpan w:val="4"/>
          </w:tcPr>
          <w:p w14:paraId="5DFC85BB" w14:textId="5F77AD36" w:rsidR="00285904" w:rsidRDefault="00285904" w:rsidP="00DE3FE9">
            <w:pPr>
              <w:jc w:val="center"/>
            </w:pPr>
            <w:r>
              <w:t xml:space="preserve">SECTION D (Unit-4) </w:t>
            </w: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</w:t>
            </w:r>
            <w:r w:rsidR="001E61BF">
              <w:rPr>
                <w:sz w:val="22"/>
                <w:szCs w:val="22"/>
              </w:rPr>
              <w:t>1</w:t>
            </w:r>
          </w:p>
        </w:tc>
        <w:tc>
          <w:tcPr>
            <w:tcW w:w="1387" w:type="dxa"/>
          </w:tcPr>
          <w:p w14:paraId="7AFCA950" w14:textId="77777777" w:rsidR="00285904" w:rsidRDefault="00285904" w:rsidP="00DE3FE9">
            <w:pPr>
              <w:jc w:val="center"/>
            </w:pPr>
          </w:p>
        </w:tc>
      </w:tr>
      <w:tr w:rsidR="00285904" w14:paraId="1EF062AD" w14:textId="49F85FA4" w:rsidTr="00840A60">
        <w:tc>
          <w:tcPr>
            <w:tcW w:w="949" w:type="dxa"/>
          </w:tcPr>
          <w:p w14:paraId="01715C9A" w14:textId="77777777" w:rsidR="00285904" w:rsidRDefault="00285904" w:rsidP="002E33A1">
            <w:r>
              <w:t>34</w:t>
            </w:r>
          </w:p>
        </w:tc>
        <w:tc>
          <w:tcPr>
            <w:tcW w:w="4635" w:type="dxa"/>
          </w:tcPr>
          <w:p w14:paraId="74FA2555" w14:textId="77777777" w:rsidR="00285904" w:rsidRDefault="00285904" w:rsidP="002E33A1">
            <w:r>
              <w:t>State variable concepts</w:t>
            </w:r>
          </w:p>
        </w:tc>
        <w:tc>
          <w:tcPr>
            <w:tcW w:w="1661" w:type="dxa"/>
          </w:tcPr>
          <w:p w14:paraId="3B772039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641BF0C3" w14:textId="3A5B3723" w:rsidR="00285904" w:rsidRDefault="00840A60" w:rsidP="002E33A1">
            <w:r>
              <w:t xml:space="preserve">Understanding </w:t>
            </w:r>
            <w:r>
              <w:t>state variable</w:t>
            </w:r>
            <w:r>
              <w:t xml:space="preserve"> concept</w:t>
            </w:r>
          </w:p>
        </w:tc>
        <w:tc>
          <w:tcPr>
            <w:tcW w:w="1387" w:type="dxa"/>
          </w:tcPr>
          <w:p w14:paraId="587A00E6" w14:textId="77777777" w:rsidR="00285904" w:rsidRDefault="00285904" w:rsidP="002E33A1"/>
        </w:tc>
      </w:tr>
      <w:tr w:rsidR="00285904" w14:paraId="35971124" w14:textId="5B816E17" w:rsidTr="00840A60">
        <w:tc>
          <w:tcPr>
            <w:tcW w:w="949" w:type="dxa"/>
          </w:tcPr>
          <w:p w14:paraId="070647AA" w14:textId="77777777" w:rsidR="00285904" w:rsidRDefault="00285904" w:rsidP="002E33A1">
            <w:r>
              <w:t>35</w:t>
            </w:r>
          </w:p>
        </w:tc>
        <w:tc>
          <w:tcPr>
            <w:tcW w:w="4635" w:type="dxa"/>
          </w:tcPr>
          <w:p w14:paraId="16F7FCCF" w14:textId="77777777" w:rsidR="00285904" w:rsidRDefault="00285904" w:rsidP="002E33A1">
            <w:r>
              <w:t>State space modelling of systems</w:t>
            </w:r>
          </w:p>
        </w:tc>
        <w:tc>
          <w:tcPr>
            <w:tcW w:w="1661" w:type="dxa"/>
          </w:tcPr>
          <w:p w14:paraId="42AA3F94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1855FB51" w14:textId="03E3D2F2" w:rsidR="00285904" w:rsidRDefault="00840A60" w:rsidP="002E33A1">
            <w:r>
              <w:t xml:space="preserve">Understanding </w:t>
            </w:r>
            <w:proofErr w:type="spellStart"/>
            <w:r>
              <w:t>modellindg</w:t>
            </w:r>
            <w:proofErr w:type="spellEnd"/>
            <w:r>
              <w:t xml:space="preserve"> and </w:t>
            </w:r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0F694FD6" w14:textId="77777777" w:rsidR="00285904" w:rsidRDefault="00285904" w:rsidP="002E33A1"/>
        </w:tc>
      </w:tr>
      <w:tr w:rsidR="00285904" w14:paraId="66B88DA9" w14:textId="5628724C" w:rsidTr="00840A60">
        <w:tc>
          <w:tcPr>
            <w:tcW w:w="949" w:type="dxa"/>
          </w:tcPr>
          <w:p w14:paraId="7F796D30" w14:textId="77777777" w:rsidR="00285904" w:rsidRDefault="00285904" w:rsidP="002E33A1">
            <w:r>
              <w:t>36</w:t>
            </w:r>
          </w:p>
        </w:tc>
        <w:tc>
          <w:tcPr>
            <w:tcW w:w="4635" w:type="dxa"/>
          </w:tcPr>
          <w:p w14:paraId="705EC5D7" w14:textId="77777777" w:rsidR="00285904" w:rsidRDefault="00285904" w:rsidP="002E33A1">
            <w:r>
              <w:t>Diagonalization of state matrix</w:t>
            </w:r>
          </w:p>
        </w:tc>
        <w:tc>
          <w:tcPr>
            <w:tcW w:w="1661" w:type="dxa"/>
          </w:tcPr>
          <w:p w14:paraId="7ED8CF99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5EA12295" w14:textId="4F359860" w:rsidR="00285904" w:rsidRDefault="00840A60" w:rsidP="002E33A1">
            <w:proofErr w:type="spellStart"/>
            <w:r>
              <w:t>Numericals</w:t>
            </w:r>
            <w:proofErr w:type="spellEnd"/>
          </w:p>
        </w:tc>
        <w:tc>
          <w:tcPr>
            <w:tcW w:w="1387" w:type="dxa"/>
          </w:tcPr>
          <w:p w14:paraId="68B5B83B" w14:textId="77777777" w:rsidR="00285904" w:rsidRDefault="00285904" w:rsidP="002E33A1"/>
        </w:tc>
      </w:tr>
      <w:tr w:rsidR="00285904" w14:paraId="5AF7D27D" w14:textId="1E699B7C" w:rsidTr="00840A60">
        <w:tc>
          <w:tcPr>
            <w:tcW w:w="949" w:type="dxa"/>
          </w:tcPr>
          <w:p w14:paraId="511F7CF0" w14:textId="77777777" w:rsidR="00285904" w:rsidRDefault="00285904" w:rsidP="002E33A1">
            <w:r>
              <w:t>37</w:t>
            </w:r>
          </w:p>
        </w:tc>
        <w:tc>
          <w:tcPr>
            <w:tcW w:w="4635" w:type="dxa"/>
          </w:tcPr>
          <w:p w14:paraId="4008D649" w14:textId="77777777" w:rsidR="00285904" w:rsidRDefault="00285904" w:rsidP="002E33A1">
            <w:r>
              <w:t xml:space="preserve">Solution of state equations; Eigenvalues &amp; </w:t>
            </w:r>
            <w:r>
              <w:lastRenderedPageBreak/>
              <w:t>stability</w:t>
            </w:r>
          </w:p>
        </w:tc>
        <w:tc>
          <w:tcPr>
            <w:tcW w:w="1661" w:type="dxa"/>
          </w:tcPr>
          <w:p w14:paraId="2E1172DB" w14:textId="77777777" w:rsidR="00285904" w:rsidRDefault="00285904" w:rsidP="002E33A1">
            <w:r>
              <w:lastRenderedPageBreak/>
              <w:t>Chalk &amp; Talk</w:t>
            </w:r>
          </w:p>
        </w:tc>
        <w:tc>
          <w:tcPr>
            <w:tcW w:w="1736" w:type="dxa"/>
          </w:tcPr>
          <w:p w14:paraId="6E700835" w14:textId="1A983BF7" w:rsidR="00285904" w:rsidRDefault="00840A60" w:rsidP="002E33A1">
            <w:r>
              <w:t xml:space="preserve">Stability </w:t>
            </w:r>
            <w:r>
              <w:lastRenderedPageBreak/>
              <w:t>criteria</w:t>
            </w:r>
          </w:p>
        </w:tc>
        <w:tc>
          <w:tcPr>
            <w:tcW w:w="1387" w:type="dxa"/>
          </w:tcPr>
          <w:p w14:paraId="547E94AD" w14:textId="77777777" w:rsidR="00285904" w:rsidRDefault="00285904" w:rsidP="002E33A1"/>
        </w:tc>
      </w:tr>
      <w:tr w:rsidR="00285904" w14:paraId="37B0668B" w14:textId="171A8645" w:rsidTr="00840A60">
        <w:tc>
          <w:tcPr>
            <w:tcW w:w="949" w:type="dxa"/>
          </w:tcPr>
          <w:p w14:paraId="7052DB5A" w14:textId="77777777" w:rsidR="00285904" w:rsidRDefault="00285904" w:rsidP="002E33A1">
            <w:r>
              <w:t>38</w:t>
            </w:r>
          </w:p>
        </w:tc>
        <w:tc>
          <w:tcPr>
            <w:tcW w:w="4635" w:type="dxa"/>
          </w:tcPr>
          <w:p w14:paraId="35B5F2A6" w14:textId="77777777" w:rsidR="00285904" w:rsidRDefault="00285904" w:rsidP="002E33A1">
            <w:r>
              <w:t>Controllability and Observability</w:t>
            </w:r>
          </w:p>
        </w:tc>
        <w:tc>
          <w:tcPr>
            <w:tcW w:w="1661" w:type="dxa"/>
          </w:tcPr>
          <w:p w14:paraId="202A93F6" w14:textId="77777777" w:rsidR="00285904" w:rsidRDefault="00285904" w:rsidP="002E33A1">
            <w:r>
              <w:t>Chalk &amp; Talk</w:t>
            </w:r>
          </w:p>
        </w:tc>
        <w:tc>
          <w:tcPr>
            <w:tcW w:w="1736" w:type="dxa"/>
          </w:tcPr>
          <w:p w14:paraId="1C7B0D0D" w14:textId="38377AB8" w:rsidR="00285904" w:rsidRDefault="00840A60" w:rsidP="002E33A1">
            <w:r>
              <w:t>Understanding design concept</w:t>
            </w:r>
          </w:p>
        </w:tc>
        <w:tc>
          <w:tcPr>
            <w:tcW w:w="1387" w:type="dxa"/>
          </w:tcPr>
          <w:p w14:paraId="6F9DBB3D" w14:textId="77777777" w:rsidR="00285904" w:rsidRDefault="00285904" w:rsidP="002E33A1"/>
        </w:tc>
      </w:tr>
    </w:tbl>
    <w:p w14:paraId="2A677B8E" w14:textId="77777777" w:rsidR="00C40F43" w:rsidRPr="00F45848" w:rsidRDefault="00C40F43" w:rsidP="00980507"/>
    <w:p w14:paraId="5EFBD2E5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7DD69300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24D63382" w14:textId="7B374C24" w:rsidR="00DE3FE9" w:rsidRPr="00DE3FE9" w:rsidRDefault="00DE3FE9" w:rsidP="00DE3FE9">
      <w:pPr>
        <w:pStyle w:val="ListBullet"/>
        <w:numPr>
          <w:ilvl w:val="0"/>
          <w:numId w:val="8"/>
        </w:numPr>
        <w:rPr>
          <w:rFonts w:ascii="Times New Roman" w:hAnsi="Times New Roman" w:cs="Times New Roman"/>
        </w:rPr>
      </w:pPr>
      <w:r w:rsidRPr="00DE3FE9">
        <w:rPr>
          <w:rFonts w:ascii="Times New Roman" w:hAnsi="Times New Roman" w:cs="Times New Roman"/>
        </w:rPr>
        <w:t>B. C. Kuo, Automatic Control System, Prentice Hall.</w:t>
      </w:r>
    </w:p>
    <w:p w14:paraId="4882CA28" w14:textId="77777777" w:rsidR="00DE3FE9" w:rsidRPr="00DE3FE9" w:rsidRDefault="00DE3FE9" w:rsidP="00DE3FE9">
      <w:pPr>
        <w:pStyle w:val="ListBullet"/>
        <w:rPr>
          <w:rFonts w:ascii="Times New Roman" w:hAnsi="Times New Roman" w:cs="Times New Roman"/>
        </w:rPr>
      </w:pPr>
      <w:r w:rsidRPr="00DE3FE9">
        <w:rPr>
          <w:rFonts w:ascii="Times New Roman" w:hAnsi="Times New Roman" w:cs="Times New Roman"/>
        </w:rPr>
        <w:t>K. Ogata, Modern Control Engineering, Prentice Hall.</w:t>
      </w:r>
    </w:p>
    <w:p w14:paraId="5C9248C1" w14:textId="77777777" w:rsidR="00DE3FE9" w:rsidRPr="00DE3FE9" w:rsidRDefault="00DE3FE9" w:rsidP="00DE3FE9">
      <w:pPr>
        <w:pStyle w:val="ListBullet"/>
        <w:rPr>
          <w:rFonts w:ascii="Times New Roman" w:hAnsi="Times New Roman" w:cs="Times New Roman"/>
        </w:rPr>
      </w:pPr>
      <w:r w:rsidRPr="00DE3FE9">
        <w:rPr>
          <w:rFonts w:ascii="Times New Roman" w:hAnsi="Times New Roman" w:cs="Times New Roman"/>
        </w:rPr>
        <w:t>I. J. Nagrath &amp; M. Gopal, Control Systems Engineering, New Age International.</w:t>
      </w:r>
    </w:p>
    <w:p w14:paraId="65938923" w14:textId="50737B2E" w:rsidR="00525127" w:rsidRPr="00232535" w:rsidRDefault="00DE3FE9" w:rsidP="00232535">
      <w:pPr>
        <w:pStyle w:val="ListBullet"/>
        <w:rPr>
          <w:rStyle w:val="Strong"/>
          <w:rFonts w:ascii="Times New Roman" w:hAnsi="Times New Roman" w:cs="Times New Roman"/>
          <w:b w:val="0"/>
          <w:bCs w:val="0"/>
        </w:rPr>
      </w:pPr>
      <w:r w:rsidRPr="00DE3FE9">
        <w:rPr>
          <w:rFonts w:ascii="Times New Roman" w:hAnsi="Times New Roman" w:cs="Times New Roman"/>
        </w:rPr>
        <w:t>B.S. Manke, Linear Control Systems, Khanna Publications.</w:t>
      </w:r>
    </w:p>
    <w:p w14:paraId="6800EA11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06206CAA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24F56B1C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9268"/>
      </w:tblGrid>
      <w:tr w:rsidR="002E37BF" w:rsidRPr="00F45848" w14:paraId="154124BA" w14:textId="77777777" w:rsidTr="004F463F">
        <w:tc>
          <w:tcPr>
            <w:tcW w:w="1188" w:type="dxa"/>
          </w:tcPr>
          <w:p w14:paraId="761AD13C" w14:textId="11BF9E6C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DE3FE9">
              <w:rPr>
                <w:sz w:val="22"/>
                <w:szCs w:val="22"/>
              </w:rPr>
              <w:t>305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9268" w:type="dxa"/>
          </w:tcPr>
          <w:p w14:paraId="2816FEFE" w14:textId="02BFE291" w:rsidR="002E37BF" w:rsidRPr="00DE3FE9" w:rsidRDefault="00DE3FE9" w:rsidP="00DE3FE9">
            <w:r>
              <w:t>Understand and model linear-time-invariant systems using transfer function and state-space representation.</w:t>
            </w:r>
          </w:p>
        </w:tc>
      </w:tr>
      <w:tr w:rsidR="002E37BF" w:rsidRPr="00F45848" w14:paraId="3CA1356C" w14:textId="77777777" w:rsidTr="004F463F">
        <w:tc>
          <w:tcPr>
            <w:tcW w:w="1188" w:type="dxa"/>
          </w:tcPr>
          <w:p w14:paraId="7F2AADDC" w14:textId="593470A2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DE3FE9">
              <w:rPr>
                <w:sz w:val="22"/>
                <w:szCs w:val="22"/>
              </w:rPr>
              <w:t>305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9268" w:type="dxa"/>
          </w:tcPr>
          <w:p w14:paraId="235CDD44" w14:textId="3DD68FB6" w:rsidR="002E37BF" w:rsidRPr="00380E66" w:rsidRDefault="00DE3FE9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Analyze time-domain response and stability using classical methods.</w:t>
            </w:r>
          </w:p>
        </w:tc>
      </w:tr>
      <w:tr w:rsidR="002E37BF" w:rsidRPr="00F45848" w14:paraId="405383CE" w14:textId="77777777" w:rsidTr="004F463F">
        <w:tc>
          <w:tcPr>
            <w:tcW w:w="1188" w:type="dxa"/>
          </w:tcPr>
          <w:p w14:paraId="0F8B4129" w14:textId="1C91CFCC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DE3FE9">
              <w:rPr>
                <w:sz w:val="22"/>
                <w:szCs w:val="22"/>
              </w:rPr>
              <w:t>305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9268" w:type="dxa"/>
          </w:tcPr>
          <w:p w14:paraId="6C4F7BF6" w14:textId="1E610063" w:rsidR="002E37BF" w:rsidRPr="00DE3FE9" w:rsidRDefault="00DE3FE9" w:rsidP="00DE3FE9">
            <w:r>
              <w:t>Apply frequency-domain approaches and Nyquist/Bode analysis.</w:t>
            </w:r>
          </w:p>
        </w:tc>
      </w:tr>
      <w:tr w:rsidR="002E37BF" w:rsidRPr="00F45848" w14:paraId="4C6F0220" w14:textId="77777777" w:rsidTr="004F463F">
        <w:tc>
          <w:tcPr>
            <w:tcW w:w="1188" w:type="dxa"/>
          </w:tcPr>
          <w:p w14:paraId="5EF43DFE" w14:textId="4C9E9832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DE3FE9"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9268" w:type="dxa"/>
          </w:tcPr>
          <w:p w14:paraId="6CA33682" w14:textId="4BDC33D7" w:rsidR="002E37BF" w:rsidRPr="00380E66" w:rsidRDefault="00DE3FE9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Design controllers (P, PI, PID, Lead, Lag) and implement in analog/digital form.</w:t>
            </w:r>
          </w:p>
        </w:tc>
      </w:tr>
    </w:tbl>
    <w:p w14:paraId="3C2B3BB0" w14:textId="77777777" w:rsidR="00541F75" w:rsidRDefault="00541F75">
      <w:pPr>
        <w:jc w:val="both"/>
        <w:rPr>
          <w:b/>
          <w:sz w:val="26"/>
          <w:szCs w:val="26"/>
        </w:rPr>
      </w:pPr>
    </w:p>
    <w:p w14:paraId="619DAFBE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796BFFEF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205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09"/>
        <w:gridCol w:w="708"/>
        <w:gridCol w:w="709"/>
        <w:gridCol w:w="709"/>
        <w:gridCol w:w="709"/>
        <w:gridCol w:w="708"/>
        <w:gridCol w:w="709"/>
        <w:gridCol w:w="567"/>
        <w:gridCol w:w="567"/>
        <w:gridCol w:w="567"/>
        <w:gridCol w:w="851"/>
        <w:gridCol w:w="850"/>
        <w:gridCol w:w="851"/>
        <w:gridCol w:w="850"/>
        <w:gridCol w:w="851"/>
      </w:tblGrid>
      <w:tr w:rsidR="00695C6E" w:rsidRPr="00F45848" w14:paraId="35B509FE" w14:textId="77777777" w:rsidTr="00695C6E">
        <w:tc>
          <w:tcPr>
            <w:tcW w:w="1135" w:type="dxa"/>
          </w:tcPr>
          <w:p w14:paraId="3F4673F4" w14:textId="77777777" w:rsidR="002E37BF" w:rsidRPr="00F45848" w:rsidRDefault="002E37BF" w:rsidP="00CA345A"/>
        </w:tc>
        <w:tc>
          <w:tcPr>
            <w:tcW w:w="709" w:type="dxa"/>
          </w:tcPr>
          <w:p w14:paraId="0CDB227F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14:paraId="4DC727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709" w:type="dxa"/>
          </w:tcPr>
          <w:p w14:paraId="6C387B5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709" w:type="dxa"/>
          </w:tcPr>
          <w:p w14:paraId="4DDFA27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709" w:type="dxa"/>
          </w:tcPr>
          <w:p w14:paraId="1767EF5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708" w:type="dxa"/>
          </w:tcPr>
          <w:p w14:paraId="0954D29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709" w:type="dxa"/>
          </w:tcPr>
          <w:p w14:paraId="161FAE5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567" w:type="dxa"/>
          </w:tcPr>
          <w:p w14:paraId="587118E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567" w:type="dxa"/>
          </w:tcPr>
          <w:p w14:paraId="05D423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567" w:type="dxa"/>
          </w:tcPr>
          <w:p w14:paraId="3657C6A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851" w:type="dxa"/>
          </w:tcPr>
          <w:p w14:paraId="606CCE0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850" w:type="dxa"/>
          </w:tcPr>
          <w:p w14:paraId="4929E3A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51" w:type="dxa"/>
          </w:tcPr>
          <w:p w14:paraId="67102F9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850" w:type="dxa"/>
          </w:tcPr>
          <w:p w14:paraId="72FEF2EB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851" w:type="dxa"/>
          </w:tcPr>
          <w:p w14:paraId="39BA289E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695C6E" w:rsidRPr="00F45848" w14:paraId="66AF1EF1" w14:textId="77777777" w:rsidTr="00695C6E">
        <w:tc>
          <w:tcPr>
            <w:tcW w:w="1135" w:type="dxa"/>
          </w:tcPr>
          <w:p w14:paraId="7D4D31E2" w14:textId="0C46743D" w:rsidR="005E0136" w:rsidRPr="00380E66" w:rsidRDefault="005E0136" w:rsidP="005E013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.1</w:t>
            </w:r>
          </w:p>
        </w:tc>
        <w:tc>
          <w:tcPr>
            <w:tcW w:w="709" w:type="dxa"/>
          </w:tcPr>
          <w:p w14:paraId="157F986D" w14:textId="330A411C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14:paraId="5B0741AC" w14:textId="2B70A45E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406F468A" w14:textId="1B5E71C8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07F1FAEC" w14:textId="113FD203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6933DA97" w14:textId="58687416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0555CF2A" w14:textId="3A3A5645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47F93ED9" w14:textId="6B0C6C95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3FECD456" w14:textId="508ADBF2" w:rsidR="005E0136" w:rsidRPr="00F45848" w:rsidRDefault="00695C6E" w:rsidP="005E0136">
            <w:pPr>
              <w:jc w:val="center"/>
            </w:pPr>
            <w:r>
              <w:t>-</w:t>
            </w:r>
          </w:p>
        </w:tc>
        <w:tc>
          <w:tcPr>
            <w:tcW w:w="567" w:type="dxa"/>
          </w:tcPr>
          <w:p w14:paraId="7B9AC859" w14:textId="56AE6FF6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7C04E7C1" w14:textId="7D0A167E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33BC6D4" w14:textId="070DCFB8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0747ACA1" w14:textId="37E687B5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63B64865" w14:textId="21F0F7A2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3043576" w14:textId="3458C344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383E9DA" w14:textId="4C47D122" w:rsidR="005E0136" w:rsidRPr="00F45848" w:rsidRDefault="00695C6E" w:rsidP="005E0136">
            <w:pPr>
              <w:jc w:val="center"/>
            </w:pPr>
            <w:r>
              <w:t>1</w:t>
            </w:r>
          </w:p>
        </w:tc>
      </w:tr>
      <w:tr w:rsidR="00695C6E" w:rsidRPr="00F45848" w14:paraId="765B6DFC" w14:textId="77777777" w:rsidTr="00695C6E">
        <w:tc>
          <w:tcPr>
            <w:tcW w:w="1135" w:type="dxa"/>
          </w:tcPr>
          <w:p w14:paraId="67430014" w14:textId="64469EA0" w:rsidR="005E0136" w:rsidRPr="00380E66" w:rsidRDefault="005E0136" w:rsidP="005E013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.2</w:t>
            </w:r>
          </w:p>
        </w:tc>
        <w:tc>
          <w:tcPr>
            <w:tcW w:w="709" w:type="dxa"/>
          </w:tcPr>
          <w:p w14:paraId="1066FB20" w14:textId="3EC4564C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59BCB7C4" w14:textId="4C4CF0F2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37E2BC6F" w14:textId="278C4C04" w:rsidR="005E0136" w:rsidRPr="00F45848" w:rsidRDefault="00695C6E" w:rsidP="005E0136">
            <w:r>
              <w:t>2</w:t>
            </w:r>
          </w:p>
        </w:tc>
        <w:tc>
          <w:tcPr>
            <w:tcW w:w="709" w:type="dxa"/>
          </w:tcPr>
          <w:p w14:paraId="1063CD30" w14:textId="439789BF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5FC35C43" w14:textId="7554719D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64B76E86" w14:textId="5D5DDF82" w:rsidR="005E0136" w:rsidRPr="00F45848" w:rsidRDefault="00695C6E" w:rsidP="00695C6E">
            <w:r>
              <w:t>2</w:t>
            </w:r>
          </w:p>
        </w:tc>
        <w:tc>
          <w:tcPr>
            <w:tcW w:w="709" w:type="dxa"/>
          </w:tcPr>
          <w:p w14:paraId="6C17F201" w14:textId="366AD49E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6DABFCB5" w14:textId="6E853CF1" w:rsidR="005E0136" w:rsidRPr="00F45848" w:rsidRDefault="00695C6E" w:rsidP="005E0136">
            <w:pPr>
              <w:jc w:val="center"/>
            </w:pPr>
            <w:r>
              <w:t>-</w:t>
            </w:r>
          </w:p>
        </w:tc>
        <w:tc>
          <w:tcPr>
            <w:tcW w:w="567" w:type="dxa"/>
          </w:tcPr>
          <w:p w14:paraId="7A0A9EC4" w14:textId="271D9F09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0479BE84" w14:textId="1FDAC754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4D8E846D" w14:textId="2DE40684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F7B2575" w14:textId="17E456D6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6258EDDE" w14:textId="13119F10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08AA3AF0" w14:textId="7340ABF4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05A3C223" w14:textId="7A2EDF7D" w:rsidR="005E0136" w:rsidRPr="00F45848" w:rsidRDefault="00695C6E" w:rsidP="005E0136">
            <w:pPr>
              <w:jc w:val="center"/>
            </w:pPr>
            <w:r>
              <w:t>1</w:t>
            </w:r>
          </w:p>
        </w:tc>
      </w:tr>
      <w:tr w:rsidR="00695C6E" w:rsidRPr="00F45848" w14:paraId="22BF71F0" w14:textId="77777777" w:rsidTr="00695C6E">
        <w:tc>
          <w:tcPr>
            <w:tcW w:w="1135" w:type="dxa"/>
          </w:tcPr>
          <w:p w14:paraId="2C97625F" w14:textId="30C875B6" w:rsidR="005E0136" w:rsidRPr="00380E66" w:rsidRDefault="005E0136" w:rsidP="005E013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.3</w:t>
            </w:r>
          </w:p>
        </w:tc>
        <w:tc>
          <w:tcPr>
            <w:tcW w:w="709" w:type="dxa"/>
          </w:tcPr>
          <w:p w14:paraId="46A599DF" w14:textId="0D2F680C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5A0CE52A" w14:textId="6EB73DF1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3BC05E57" w14:textId="293AD5A2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5DF00087" w14:textId="39EF37C2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5B511B79" w14:textId="51227E9E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14:paraId="5197E864" w14:textId="33605A47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4BBB32B2" w14:textId="12741855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6794C5DB" w14:textId="2E6B2089" w:rsidR="005E0136" w:rsidRPr="00F45848" w:rsidRDefault="00695C6E" w:rsidP="005E0136">
            <w:pPr>
              <w:jc w:val="center"/>
            </w:pPr>
            <w:r>
              <w:t>-</w:t>
            </w:r>
          </w:p>
        </w:tc>
        <w:tc>
          <w:tcPr>
            <w:tcW w:w="567" w:type="dxa"/>
          </w:tcPr>
          <w:p w14:paraId="517751AD" w14:textId="0AD633BF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698541FF" w14:textId="568BE912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841BFE9" w14:textId="50794AB4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4D6C132D" w14:textId="5833BC32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462894C4" w14:textId="53C7BE14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DE000DE" w14:textId="30D3DF08" w:rsidR="005E0136" w:rsidRPr="00F45848" w:rsidRDefault="00695C6E" w:rsidP="005E013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58DFA13" w14:textId="4B20009C" w:rsidR="005E0136" w:rsidRPr="00F45848" w:rsidRDefault="00695C6E" w:rsidP="005E0136">
            <w:pPr>
              <w:jc w:val="center"/>
            </w:pPr>
            <w:r>
              <w:t>1</w:t>
            </w:r>
          </w:p>
        </w:tc>
      </w:tr>
      <w:tr w:rsidR="00695C6E" w:rsidRPr="00F45848" w14:paraId="464E45AB" w14:textId="77777777" w:rsidTr="00695C6E">
        <w:tc>
          <w:tcPr>
            <w:tcW w:w="1135" w:type="dxa"/>
          </w:tcPr>
          <w:p w14:paraId="2582BF28" w14:textId="02FE75DF" w:rsidR="005E0136" w:rsidRPr="00380E66" w:rsidRDefault="005E0136" w:rsidP="005E013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305</w:t>
            </w:r>
            <w:r w:rsidRPr="00380E66">
              <w:rPr>
                <w:sz w:val="22"/>
                <w:szCs w:val="22"/>
              </w:rPr>
              <w:t>.4</w:t>
            </w:r>
          </w:p>
        </w:tc>
        <w:tc>
          <w:tcPr>
            <w:tcW w:w="709" w:type="dxa"/>
          </w:tcPr>
          <w:p w14:paraId="23EC3980" w14:textId="2D142A31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3866A06B" w14:textId="79A36134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5424F632" w14:textId="0BD50C11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2905C763" w14:textId="19E2D818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5DBEF808" w14:textId="073CAB8A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023E274C" w14:textId="3D8D8BEC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257640AA" w14:textId="7A3DBED0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449B7A20" w14:textId="4F02A1E9" w:rsidR="005E0136" w:rsidRPr="00F45848" w:rsidRDefault="00695C6E" w:rsidP="005E0136">
            <w:pPr>
              <w:jc w:val="center"/>
            </w:pPr>
            <w:r>
              <w:t>-</w:t>
            </w:r>
          </w:p>
        </w:tc>
        <w:tc>
          <w:tcPr>
            <w:tcW w:w="567" w:type="dxa"/>
          </w:tcPr>
          <w:p w14:paraId="1BA8E93B" w14:textId="5901ED43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3A083A7A" w14:textId="1677C326" w:rsidR="005E0136" w:rsidRPr="00F45848" w:rsidRDefault="00110EEC" w:rsidP="005E013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8B81D14" w14:textId="39F81AC7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7A408265" w14:textId="7E280C4C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17D75FBE" w14:textId="616CAECD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3C80CA06" w14:textId="217ADD98" w:rsidR="005E0136" w:rsidRPr="00F45848" w:rsidRDefault="00695C6E" w:rsidP="005E0136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3D32564" w14:textId="0193D203" w:rsidR="005E0136" w:rsidRPr="00F45848" w:rsidRDefault="00695C6E" w:rsidP="005E0136">
            <w:pPr>
              <w:jc w:val="center"/>
            </w:pPr>
            <w:r>
              <w:t>2</w:t>
            </w:r>
          </w:p>
        </w:tc>
      </w:tr>
    </w:tbl>
    <w:p w14:paraId="43D390E1" w14:textId="77777777" w:rsidR="002C7513" w:rsidRPr="00F45848" w:rsidRDefault="002C7513">
      <w:pPr>
        <w:jc w:val="both"/>
        <w:rPr>
          <w:sz w:val="20"/>
          <w:szCs w:val="20"/>
        </w:rPr>
      </w:pPr>
    </w:p>
    <w:p w14:paraId="2669E6D3" w14:textId="77777777" w:rsidR="00EB496B" w:rsidRPr="00F45848" w:rsidRDefault="00EB496B">
      <w:pPr>
        <w:jc w:val="both"/>
        <w:rPr>
          <w:sz w:val="20"/>
          <w:szCs w:val="20"/>
        </w:rPr>
      </w:pPr>
    </w:p>
    <w:p w14:paraId="47C8F362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4302E85C" w14:textId="77777777" w:rsidTr="0040247C">
        <w:tc>
          <w:tcPr>
            <w:tcW w:w="5364" w:type="dxa"/>
          </w:tcPr>
          <w:p w14:paraId="032DE26D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125431B0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6198DD79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2CBA1" w14:textId="77777777" w:rsidR="00D71C32" w:rsidRDefault="00D71C32" w:rsidP="002E37BF">
      <w:r>
        <w:separator/>
      </w:r>
    </w:p>
  </w:endnote>
  <w:endnote w:type="continuationSeparator" w:id="0">
    <w:p w14:paraId="29BDA8A0" w14:textId="77777777" w:rsidR="00D71C32" w:rsidRDefault="00D71C32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75138" w14:textId="77777777" w:rsidR="00D71C32" w:rsidRDefault="00D71C32" w:rsidP="002E37BF">
      <w:r>
        <w:separator/>
      </w:r>
    </w:p>
  </w:footnote>
  <w:footnote w:type="continuationSeparator" w:id="0">
    <w:p w14:paraId="7781274F" w14:textId="77777777" w:rsidR="00D71C32" w:rsidRDefault="00D71C32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B7CB416"/>
    <w:lvl w:ilvl="0">
      <w:start w:val="1"/>
      <w:numFmt w:val="decimal"/>
      <w:pStyle w:val="ListBullet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EastAsia" w:hAnsiTheme="minorHAnsi" w:cstheme="minorBidi"/>
      </w:rPr>
    </w:lvl>
  </w:abstractNum>
  <w:abstractNum w:abstractNumId="1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961">
    <w:abstractNumId w:val="3"/>
  </w:num>
  <w:num w:numId="2" w16cid:durableId="1185825503">
    <w:abstractNumId w:val="4"/>
  </w:num>
  <w:num w:numId="3" w16cid:durableId="1694843518">
    <w:abstractNumId w:val="5"/>
  </w:num>
  <w:num w:numId="4" w16cid:durableId="1383287610">
    <w:abstractNumId w:val="2"/>
  </w:num>
  <w:num w:numId="5" w16cid:durableId="1157842133">
    <w:abstractNumId w:val="1"/>
  </w:num>
  <w:num w:numId="6" w16cid:durableId="550195065">
    <w:abstractNumId w:val="0"/>
  </w:num>
  <w:num w:numId="7" w16cid:durableId="662011688">
    <w:abstractNumId w:val="0"/>
    <w:lvlOverride w:ilvl="0">
      <w:startOverride w:val="1"/>
    </w:lvlOverride>
  </w:num>
  <w:num w:numId="8" w16cid:durableId="74271972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26091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0EEC"/>
    <w:rsid w:val="00116B24"/>
    <w:rsid w:val="001245CD"/>
    <w:rsid w:val="0012550D"/>
    <w:rsid w:val="00126E97"/>
    <w:rsid w:val="00134C05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E61BF"/>
    <w:rsid w:val="001F27E2"/>
    <w:rsid w:val="00205BB0"/>
    <w:rsid w:val="00214C58"/>
    <w:rsid w:val="00215FE6"/>
    <w:rsid w:val="00216C28"/>
    <w:rsid w:val="00220E67"/>
    <w:rsid w:val="00223CF7"/>
    <w:rsid w:val="00225A63"/>
    <w:rsid w:val="00232535"/>
    <w:rsid w:val="00246D7A"/>
    <w:rsid w:val="00257C12"/>
    <w:rsid w:val="00262D4A"/>
    <w:rsid w:val="00272332"/>
    <w:rsid w:val="00285904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A64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463F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0136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95C6E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0A60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E5A2A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05B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71C32"/>
    <w:rsid w:val="00D83765"/>
    <w:rsid w:val="00D84067"/>
    <w:rsid w:val="00D87194"/>
    <w:rsid w:val="00D96EC1"/>
    <w:rsid w:val="00D97C84"/>
    <w:rsid w:val="00DA1231"/>
    <w:rsid w:val="00DB28AB"/>
    <w:rsid w:val="00DD2F21"/>
    <w:rsid w:val="00DE3FE9"/>
    <w:rsid w:val="00DE7A2C"/>
    <w:rsid w:val="00E0570E"/>
    <w:rsid w:val="00E14D81"/>
    <w:rsid w:val="00E251F6"/>
    <w:rsid w:val="00E3338E"/>
    <w:rsid w:val="00E3534D"/>
    <w:rsid w:val="00E47BA2"/>
    <w:rsid w:val="00E60A5A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37B73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17D293"/>
  <w15:docId w15:val="{BA0824C2-2C2E-4F3E-A780-DA7120A6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DE3FE9"/>
    <w:pPr>
      <w:numPr>
        <w:numId w:val="6"/>
      </w:numPr>
      <w:tabs>
        <w:tab w:val="clear" w:pos="360"/>
      </w:tabs>
      <w:suppressAutoHyphens w:val="0"/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3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21</cp:revision>
  <cp:lastPrinted>2017-02-15T04:10:00Z</cp:lastPrinted>
  <dcterms:created xsi:type="dcterms:W3CDTF">2023-09-05T08:24:00Z</dcterms:created>
  <dcterms:modified xsi:type="dcterms:W3CDTF">2025-11-11T04:18:00Z</dcterms:modified>
</cp:coreProperties>
</file>