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p14">
  <w:body>
    <w:tbl>
      <w:tblPr>
        <w:tblpPr w:leftFromText="180" w:rightFromText="180" w:vertAnchor="page" w:horzAnchor="margin" w:tblpXSpec="center" w:tblpY="1085"/>
        <w:tblW w:w="102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460"/>
      </w:tblGrid>
      <w:tr w:rsidRPr="00A84A41" w:rsidR="00077E68" w:rsidTr="78C4B51B" w14:paraId="5989635D" w14:textId="77777777">
        <w:trPr>
          <w:cantSplit/>
          <w:trHeight w:val="620"/>
        </w:trPr>
        <w:tc>
          <w:tcPr>
            <w:tcW w:w="1778" w:type="dxa"/>
            <w:vMerge w:val="restart"/>
            <w:tcMar/>
          </w:tcPr>
          <w:p w:rsidRPr="00A84A41" w:rsidR="00077E68" w:rsidP="00077E68" w:rsidRDefault="00077E68" w14:paraId="64A81267" w14:textId="77777777">
            <w:pPr>
              <w:rPr>
                <w:b/>
              </w:rPr>
            </w:pPr>
            <w:r w:rsidRPr="00A84A41">
              <w:rPr>
                <w:noProof/>
                <w:lang w:eastAsia="en-US"/>
              </w:rPr>
              <w:drawing>
                <wp:inline distT="0" distB="0" distL="0" distR="0" wp14:anchorId="1C580FFB" wp14:editId="7A661CC1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0" w:type="dxa"/>
            <w:tcBorders>
              <w:bottom w:val="nil"/>
            </w:tcBorders>
            <w:tcMar/>
          </w:tcPr>
          <w:p w:rsidRPr="00A84A41" w:rsidR="00077E68" w:rsidP="00077E68" w:rsidRDefault="00077E68" w14:paraId="1ED6D37C" w14:textId="77777777">
            <w:pPr>
              <w:jc w:val="center"/>
              <w:rPr>
                <w:b/>
              </w:rPr>
            </w:pPr>
            <w:r w:rsidRPr="00A84A41">
              <w:rPr>
                <w:b/>
              </w:rPr>
              <w:t>DPG Institute of Technology and Management</w:t>
            </w:r>
          </w:p>
          <w:p w:rsidRPr="00A84A41" w:rsidR="00077E68" w:rsidP="00077E68" w:rsidRDefault="00077E68" w14:paraId="327BFC43" w14:textId="77777777">
            <w:pPr>
              <w:pStyle w:val="Heading6"/>
              <w:spacing w:before="0" w:after="0"/>
              <w:jc w:val="center"/>
              <w:rPr>
                <w:bCs w:val="0"/>
                <w:sz w:val="24"/>
                <w:szCs w:val="24"/>
              </w:rPr>
            </w:pPr>
            <w:r w:rsidRPr="00A84A41">
              <w:rPr>
                <w:sz w:val="24"/>
                <w:szCs w:val="24"/>
              </w:rPr>
              <w:t>Sector 34, Gurugram HR 122004</w:t>
            </w:r>
          </w:p>
        </w:tc>
      </w:tr>
      <w:tr w:rsidRPr="00A84A41" w:rsidR="00077E68" w:rsidTr="78C4B51B" w14:paraId="5F70C9D3" w14:textId="77777777">
        <w:trPr>
          <w:cantSplit/>
          <w:trHeight w:val="435"/>
        </w:trPr>
        <w:tc>
          <w:tcPr>
            <w:tcW w:w="1778" w:type="dxa"/>
            <w:vMerge/>
            <w:tcMar/>
          </w:tcPr>
          <w:p w:rsidRPr="00A84A41" w:rsidR="00077E68" w:rsidP="00077E68" w:rsidRDefault="00077E68" w14:paraId="06B5DC80" w14:textId="77777777">
            <w:pPr>
              <w:rPr>
                <w:b/>
              </w:rPr>
            </w:pPr>
          </w:p>
        </w:tc>
        <w:tc>
          <w:tcPr>
            <w:tcW w:w="8460" w:type="dxa"/>
            <w:shd w:val="clear" w:color="auto" w:fill="FFFFFF" w:themeFill="background1"/>
            <w:tcMar/>
            <w:vAlign w:val="center"/>
          </w:tcPr>
          <w:p w:rsidRPr="00A84A41" w:rsidR="00077E68" w:rsidP="00077E68" w:rsidRDefault="00077E68" w14:paraId="09D8DBB1" w14:textId="77777777">
            <w:pPr>
              <w:spacing w:line="360" w:lineRule="auto"/>
              <w:jc w:val="center"/>
              <w:rPr>
                <w:b/>
              </w:rPr>
            </w:pPr>
            <w:r w:rsidRPr="00A84A41">
              <w:rPr>
                <w:b/>
              </w:rPr>
              <w:t>Lesson Plan</w:t>
            </w:r>
          </w:p>
        </w:tc>
      </w:tr>
      <w:tr w:rsidRPr="00A84A41" w:rsidR="00077E68" w:rsidTr="78C4B51B" w14:paraId="4E6E0253" w14:textId="77777777">
        <w:trPr>
          <w:cantSplit/>
          <w:trHeight w:val="395"/>
        </w:trPr>
        <w:tc>
          <w:tcPr>
            <w:tcW w:w="1778" w:type="dxa"/>
            <w:vMerge/>
            <w:tcMar/>
          </w:tcPr>
          <w:p w:rsidRPr="00A84A41" w:rsidR="00077E68" w:rsidP="00077E68" w:rsidRDefault="00077E68" w14:paraId="04FB8A28" w14:textId="77777777">
            <w:pPr>
              <w:rPr>
                <w:b/>
              </w:rPr>
            </w:pPr>
          </w:p>
        </w:tc>
        <w:tc>
          <w:tcPr>
            <w:tcW w:w="8460" w:type="dxa"/>
            <w:shd w:val="clear" w:color="auto" w:fill="FFFFFF" w:themeFill="background1"/>
            <w:tcMar/>
            <w:vAlign w:val="center"/>
          </w:tcPr>
          <w:p w:rsidRPr="00A84A41" w:rsidR="00077E68" w:rsidP="00D47082" w:rsidRDefault="00077E68" w14:paraId="40EFE697" w14:textId="6A726AFD">
            <w:pPr>
              <w:rPr>
                <w:b/>
              </w:rPr>
            </w:pPr>
            <w:r w:rsidRPr="00A84A41">
              <w:rPr>
                <w:b/>
              </w:rPr>
              <w:t>Course Name:</w:t>
            </w:r>
            <w:r w:rsidRPr="00A84A41" w:rsidR="00A352EE">
              <w:rPr>
                <w:b/>
              </w:rPr>
              <w:t xml:space="preserve"> Thermodynamics</w:t>
            </w:r>
          </w:p>
        </w:tc>
      </w:tr>
      <w:tr w:rsidRPr="00A84A41" w:rsidR="00077E68" w:rsidTr="78C4B51B" w14:paraId="3F7DD5D8" w14:textId="77777777">
        <w:trPr>
          <w:cantSplit/>
          <w:trHeight w:val="395"/>
        </w:trPr>
        <w:tc>
          <w:tcPr>
            <w:tcW w:w="1778" w:type="dxa"/>
            <w:vMerge/>
            <w:tcMar/>
          </w:tcPr>
          <w:p w:rsidRPr="00A84A41" w:rsidR="00077E68" w:rsidP="00077E68" w:rsidRDefault="00077E68" w14:paraId="6D5C1153" w14:textId="77777777">
            <w:pPr>
              <w:rPr>
                <w:b/>
              </w:rPr>
            </w:pPr>
          </w:p>
        </w:tc>
        <w:tc>
          <w:tcPr>
            <w:tcW w:w="8460" w:type="dxa"/>
            <w:shd w:val="clear" w:color="auto" w:fill="FFFFFF" w:themeFill="background1"/>
            <w:tcMar/>
            <w:vAlign w:val="center"/>
          </w:tcPr>
          <w:p w:rsidRPr="00A84A41" w:rsidR="00077E68" w:rsidP="00D47082" w:rsidRDefault="00077E68" w14:paraId="0011A1EE" w14:textId="3472CE3E">
            <w:pPr>
              <w:jc w:val="both"/>
              <w:rPr>
                <w:b/>
              </w:rPr>
            </w:pPr>
            <w:r w:rsidRPr="00A84A41">
              <w:rPr>
                <w:b/>
              </w:rPr>
              <w:t>Faculty Name:</w:t>
            </w:r>
            <w:r w:rsidRPr="00A84A41" w:rsidR="00A352EE">
              <w:rPr>
                <w:b/>
              </w:rPr>
              <w:t xml:space="preserve"> Abhi Bansal</w:t>
            </w:r>
          </w:p>
        </w:tc>
      </w:tr>
    </w:tbl>
    <w:p w:rsidRPr="00A84A41" w:rsidR="00077E68" w:rsidP="00E47BA2" w:rsidRDefault="00077E68" w14:paraId="58A49062" w14:textId="77777777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7"/>
        <w:gridCol w:w="1660"/>
        <w:gridCol w:w="1559"/>
        <w:gridCol w:w="1889"/>
      </w:tblGrid>
      <w:tr w:rsidRPr="00A84A41" w:rsidR="00391BD7" w:rsidTr="00834731" w14:paraId="565CD55E" w14:textId="77777777">
        <w:trPr>
          <w:trHeight w:val="296"/>
          <w:jc w:val="center"/>
        </w:trPr>
        <w:tc>
          <w:tcPr>
            <w:tcW w:w="4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391BD7" w:rsidRDefault="00391BD7" w14:paraId="3C43DCF6" w14:textId="77777777">
            <w:pPr>
              <w:snapToGrid w:val="0"/>
              <w:rPr>
                <w:b/>
              </w:rPr>
            </w:pPr>
            <w:r w:rsidRPr="00A84A41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391BD7" w:rsidP="00BE0BF0" w:rsidRDefault="00A352EE" w14:paraId="1280AFA6" w14:textId="133E1EF4">
            <w:pPr>
              <w:snapToGrid w:val="0"/>
              <w:jc w:val="center"/>
              <w:rPr>
                <w:b/>
              </w:rPr>
            </w:pPr>
            <w:r w:rsidRPr="00A84A41">
              <w:rPr>
                <w:b/>
              </w:rPr>
              <w:t>3+1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391BD7" w:rsidRDefault="00391BD7" w14:paraId="6DDF2475" w14:textId="0399635B">
            <w:pPr>
              <w:snapToGrid w:val="0"/>
              <w:rPr>
                <w:b/>
              </w:rPr>
            </w:pPr>
            <w:r w:rsidRPr="00A84A41">
              <w:rPr>
                <w:b/>
              </w:rPr>
              <w:t>Exam</w:t>
            </w:r>
            <w:r w:rsidRPr="00A84A41" w:rsidR="00F64A08">
              <w:rPr>
                <w:b/>
              </w:rPr>
              <w:t xml:space="preserve"> </w:t>
            </w:r>
            <w:r w:rsidRPr="00A84A41">
              <w:rPr>
                <w:b/>
              </w:rPr>
              <w:t>Hours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:rsidRPr="00A84A41" w:rsidR="00391BD7" w:rsidP="00351F35" w:rsidRDefault="001A2B46" w14:paraId="24867C57" w14:textId="77777777">
            <w:pPr>
              <w:snapToGrid w:val="0"/>
              <w:jc w:val="center"/>
              <w:rPr>
                <w:b/>
              </w:rPr>
            </w:pPr>
            <w:r w:rsidRPr="00A84A41">
              <w:rPr>
                <w:b/>
              </w:rPr>
              <w:t>3</w:t>
            </w:r>
          </w:p>
        </w:tc>
      </w:tr>
      <w:tr w:rsidRPr="00A84A41" w:rsidR="00391BD7" w:rsidTr="00834731" w14:paraId="57B6661A" w14:textId="77777777">
        <w:trPr>
          <w:trHeight w:val="296"/>
          <w:jc w:val="center"/>
        </w:trPr>
        <w:tc>
          <w:tcPr>
            <w:tcW w:w="4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391BD7" w:rsidRDefault="00391BD7" w14:paraId="42726717" w14:textId="77777777">
            <w:pPr>
              <w:snapToGrid w:val="0"/>
              <w:rPr>
                <w:b/>
              </w:rPr>
            </w:pPr>
            <w:r w:rsidRPr="00A84A41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391BD7" w:rsidP="00BE0BF0" w:rsidRDefault="00A352EE" w14:paraId="39E9C56E" w14:textId="2D5226FC">
            <w:pPr>
              <w:snapToGrid w:val="0"/>
              <w:jc w:val="center"/>
              <w:rPr>
                <w:b/>
              </w:rPr>
            </w:pPr>
            <w:r w:rsidRPr="00A84A41">
              <w:rPr>
                <w:b/>
              </w:rPr>
              <w:t>4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391BD7" w:rsidRDefault="00391BD7" w14:paraId="5847F243" w14:textId="77777777">
            <w:pPr>
              <w:snapToGrid w:val="0"/>
              <w:rPr>
                <w:b/>
              </w:rPr>
            </w:pPr>
            <w:r w:rsidRPr="00A84A41">
              <w:rPr>
                <w:b/>
              </w:rPr>
              <w:t>Exam Marks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:rsidRPr="00A84A41" w:rsidR="00391BD7" w:rsidP="00351F35" w:rsidRDefault="001A2B46" w14:paraId="5B25E45B" w14:textId="77777777">
            <w:pPr>
              <w:snapToGrid w:val="0"/>
              <w:jc w:val="center"/>
              <w:rPr>
                <w:b/>
              </w:rPr>
            </w:pPr>
            <w:r w:rsidRPr="00A84A41">
              <w:rPr>
                <w:b/>
              </w:rPr>
              <w:t>75</w:t>
            </w:r>
          </w:p>
        </w:tc>
      </w:tr>
      <w:tr w:rsidRPr="00A84A41" w:rsidR="00E47BA2" w:rsidTr="00834731" w14:paraId="5FEDB875" w14:textId="77777777">
        <w:trPr>
          <w:trHeight w:val="296"/>
          <w:jc w:val="center"/>
        </w:trPr>
        <w:tc>
          <w:tcPr>
            <w:tcW w:w="4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946CFE" w:rsidP="00946CFE" w:rsidRDefault="00E47BA2" w14:paraId="78BF4145" w14:textId="6AD37F1A">
            <w:pPr>
              <w:snapToGrid w:val="0"/>
              <w:rPr>
                <w:b/>
              </w:rPr>
            </w:pPr>
            <w:r w:rsidRPr="00A84A41">
              <w:rPr>
                <w:b/>
              </w:rPr>
              <w:t>Course Code:</w:t>
            </w:r>
            <w:r w:rsidRPr="00A84A41" w:rsidR="00946CFE">
              <w:rPr>
                <w:b/>
              </w:rPr>
              <w:t xml:space="preserve">   </w:t>
            </w:r>
            <w:r w:rsidRPr="00A84A41" w:rsidR="00946CFE">
              <w:rPr>
                <w:b/>
                <w:bCs/>
              </w:rPr>
              <w:t xml:space="preserve">PCC-ME 213G </w:t>
            </w:r>
          </w:p>
          <w:p w:rsidRPr="00A84A41" w:rsidR="00E47BA2" w:rsidRDefault="00E47BA2" w14:paraId="0B77D4A1" w14:textId="1212CECA">
            <w:pPr>
              <w:snapToGrid w:val="0"/>
              <w:rPr>
                <w:b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E47BA2" w:rsidP="00BE0BF0" w:rsidRDefault="00E47BA2" w14:paraId="0F24EE85" w14:textId="6E8697A5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A84A41" w:rsidR="00E47BA2" w:rsidRDefault="00E47BA2" w14:paraId="16DF297A" w14:textId="77777777">
            <w:pPr>
              <w:snapToGrid w:val="0"/>
              <w:rPr>
                <w:b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:rsidRPr="00A84A41" w:rsidR="00E47BA2" w:rsidP="004E5458" w:rsidRDefault="00E47BA2" w14:paraId="0A46F9E7" w14:textId="77777777">
            <w:pPr>
              <w:snapToGrid w:val="0"/>
              <w:rPr>
                <w:b/>
              </w:rPr>
            </w:pPr>
          </w:p>
        </w:tc>
      </w:tr>
    </w:tbl>
    <w:p w:rsidRPr="00A84A41" w:rsidR="00391BD7" w:rsidRDefault="00391BD7" w14:paraId="122FF384" w14:textId="77777777">
      <w:pPr>
        <w:rPr>
          <w:b/>
        </w:rPr>
      </w:pPr>
    </w:p>
    <w:p w:rsidRPr="00AA202B" w:rsidR="00A84A41" w:rsidP="78C4B51B" w:rsidRDefault="00A84A41" w14:paraId="55942C9F" w14:textId="1C147ABD">
      <w:pPr>
        <w:jc w:val="both"/>
        <w:rPr>
          <w:color w:val="040C28"/>
        </w:rPr>
      </w:pPr>
      <w:r w:rsidRPr="00AA202B" w:rsidR="5349FA7C">
        <w:rPr>
          <w:color w:val="202124"/>
          <w:shd w:val="clear" w:color="auto" w:fill="FFFFFF"/>
        </w:rPr>
        <w:t>Thermodynamics </w:t>
      </w:r>
      <w:r w:rsidRPr="00AA202B" w:rsidR="5349FA7C">
        <w:rPr>
          <w:color w:val="040C28"/>
        </w:rPr>
        <w:t xml:space="preserve">gives the foundation for heat engines, power plants, chemical reactions, refrigerators, and many more important concepts that the </w:t>
      </w:r>
      <w:r w:rsidRPr="00AA202B" w:rsidR="5AD18009">
        <w:rPr>
          <w:color w:val="040C28"/>
        </w:rPr>
        <w:t xml:space="preserve">world we live in today. </w:t>
      </w:r>
      <w:r w:rsidRPr="00AA202B" w:rsidR="5AD18009">
        <w:rPr>
          <w:color w:val="21242C"/>
          <w:shd w:val="clear" w:color="auto" w:fill="FFFFFF"/>
        </w:rPr>
        <w:t xml:space="preserve">It deals with the study of energy, the conversion of energy between different </w:t>
      </w:r>
      <w:r w:rsidRPr="00AA202B" w:rsidR="5AD18009">
        <w:rPr>
          <w:color w:val="21242C"/>
          <w:shd w:val="clear" w:color="auto" w:fill="FFFFFF"/>
        </w:rPr>
        <w:t>forms</w:t>
      </w:r>
      <w:r w:rsidRPr="00AA202B" w:rsidR="5AD18009">
        <w:rPr>
          <w:color w:val="21242C"/>
          <w:shd w:val="clear" w:color="auto" w:fill="FFFFFF"/>
        </w:rPr>
        <w:t xml:space="preserve"> and the ability of energy to do work</w:t>
      </w:r>
      <w:r w:rsidRPr="00AA202B" w:rsidR="5AD18009">
        <w:rPr>
          <w:color w:val="21242C"/>
          <w:shd w:val="clear" w:color="auto" w:fill="FFFFFF"/>
        </w:rPr>
        <w:t>.</w:t>
      </w:r>
    </w:p>
    <w:p w:rsidR="78C4B51B" w:rsidP="78C4B51B" w:rsidRDefault="78C4B51B" w14:paraId="51EBC7A5" w14:textId="5F93D444">
      <w:pPr>
        <w:pStyle w:val="ListParagraph"/>
        <w:ind w:left="0"/>
        <w:rPr>
          <w:rFonts w:ascii="Times New Roman" w:hAnsi="Times New Roman"/>
          <w:b w:val="1"/>
          <w:bCs w:val="1"/>
          <w:sz w:val="24"/>
          <w:szCs w:val="24"/>
        </w:rPr>
      </w:pPr>
    </w:p>
    <w:p w:rsidRPr="00A84A41" w:rsidR="00946CFE" w:rsidP="007F39AB" w:rsidRDefault="002C7513" w14:paraId="293C61B6" w14:textId="04C9E3B6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  <w:r w:rsidRPr="00A84A41">
        <w:rPr>
          <w:rFonts w:ascii="Times New Roman" w:hAnsi="Times New Roman"/>
          <w:b/>
          <w:sz w:val="24"/>
          <w:szCs w:val="24"/>
        </w:rPr>
        <w:t>Course Objectives:</w:t>
      </w:r>
    </w:p>
    <w:p w:rsidRPr="00A84A41" w:rsidR="00946CFE" w:rsidP="00946CFE" w:rsidRDefault="00946CFE" w14:paraId="0C7D4BCD" w14:textId="2C85F20A">
      <w:pPr>
        <w:pStyle w:val="Default"/>
        <w:numPr>
          <w:ilvl w:val="0"/>
          <w:numId w:val="6"/>
        </w:numPr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>To learn about work and heat interactions, and balance of energy between system and its surroundings</w:t>
      </w:r>
      <w:r w:rsidR="001A1DE6">
        <w:rPr>
          <w:rFonts w:ascii="Times New Roman" w:hAnsi="Times New Roman" w:cs="Times New Roman"/>
        </w:rPr>
        <w:t>.</w:t>
      </w:r>
      <w:r w:rsidRPr="00A84A41">
        <w:rPr>
          <w:rFonts w:ascii="Times New Roman" w:hAnsi="Times New Roman" w:cs="Times New Roman"/>
        </w:rPr>
        <w:t xml:space="preserve"> </w:t>
      </w:r>
    </w:p>
    <w:p w:rsidR="00946CFE" w:rsidP="00946CFE" w:rsidRDefault="00946CFE" w14:paraId="3DD1B24B" w14:textId="6D3EA689">
      <w:pPr>
        <w:pStyle w:val="Default"/>
        <w:numPr>
          <w:ilvl w:val="0"/>
          <w:numId w:val="6"/>
        </w:numPr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To learn about application of I law to various energy conversion devices </w:t>
      </w:r>
    </w:p>
    <w:p w:rsidRPr="001A1DE6" w:rsidR="001A1DE6" w:rsidP="001A1DE6" w:rsidRDefault="001A1DE6" w14:paraId="6275ED70" w14:textId="6C862C43">
      <w:pPr>
        <w:pStyle w:val="Default"/>
        <w:numPr>
          <w:ilvl w:val="0"/>
          <w:numId w:val="6"/>
        </w:numPr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To understand the difference between high grade and low grade energies and II law limitations on energy conversion </w:t>
      </w:r>
    </w:p>
    <w:p w:rsidRPr="00A84A41" w:rsidR="00946CFE" w:rsidP="00946CFE" w:rsidRDefault="00946CFE" w14:paraId="30B1B147" w14:textId="5C8A3856">
      <w:pPr>
        <w:pStyle w:val="Default"/>
        <w:numPr>
          <w:ilvl w:val="0"/>
          <w:numId w:val="6"/>
        </w:numPr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To evaluate the changes in properties of substances in various processes </w:t>
      </w:r>
    </w:p>
    <w:p w:rsidRPr="00A84A41" w:rsidR="00391BD7" w:rsidRDefault="00391BD7" w14:paraId="74689BA3" w14:textId="77777777">
      <w:pPr>
        <w:jc w:val="center"/>
        <w:rPr>
          <w:b/>
        </w:rPr>
      </w:pPr>
    </w:p>
    <w:tbl>
      <w:tblPr>
        <w:tblW w:w="1068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365"/>
        <w:gridCol w:w="4470"/>
        <w:gridCol w:w="1815"/>
        <w:gridCol w:w="1830"/>
        <w:gridCol w:w="1200"/>
      </w:tblGrid>
      <w:tr w:rsidRPr="00A84A41" w:rsidR="00F64A08" w:rsidTr="78C4B51B" w14:paraId="1CE456A7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Pr="00A84A41" w:rsidR="00F64A08" w:rsidRDefault="00F64A08" w14:paraId="6C27BDFD" w14:textId="55D6F3E4">
            <w:pPr>
              <w:snapToGrid w:val="0"/>
              <w:jc w:val="center"/>
              <w:rPr>
                <w:b w:val="1"/>
                <w:bCs w:val="1"/>
                <w:lang w:eastAsia="en-US"/>
              </w:rPr>
            </w:pPr>
            <w:r w:rsidRPr="78C4B51B" w:rsidR="10C585BA">
              <w:rPr>
                <w:b w:val="1"/>
                <w:bCs w:val="1"/>
                <w:lang w:eastAsia="en-US"/>
              </w:rPr>
              <w:t xml:space="preserve">Lecture </w:t>
            </w:r>
            <w:r w:rsidRPr="78C4B51B" w:rsidR="0DEC8F7B">
              <w:rPr>
                <w:b w:val="1"/>
                <w:bCs w:val="1"/>
                <w:lang w:eastAsia="en-US"/>
              </w:rPr>
              <w:t>No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Pr="00A84A41" w:rsidR="00F64A08" w:rsidP="00980507" w:rsidRDefault="00F64A08" w14:paraId="4DBE2BAA" w14:textId="7777777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A84A41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F64A08" w:rsidP="00893150" w:rsidRDefault="00F64A08" w14:paraId="0D554FD5" w14:textId="76929BAE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A84A41">
              <w:rPr>
                <w:b/>
                <w:bCs/>
                <w:lang w:eastAsia="en-US"/>
              </w:rPr>
              <w:t>Teaching Methodology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43C920D" w:rsidP="78C4B51B" w:rsidRDefault="443C920D" w14:paraId="28A6672B" w14:textId="5DE9450F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78C4B51B" w:rsidR="443C920D">
              <w:rPr>
                <w:b w:val="1"/>
                <w:bCs w:val="1"/>
                <w:lang w:eastAsia="en-US"/>
              </w:rPr>
              <w:t>Activity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43C920D" w:rsidP="78C4B51B" w:rsidRDefault="443C920D" w14:paraId="30FAF31C" w14:textId="39270CC5">
            <w:pPr>
              <w:pStyle w:val="Normal"/>
              <w:jc w:val="center"/>
              <w:rPr>
                <w:b w:val="1"/>
                <w:bCs w:val="1"/>
                <w:lang w:eastAsia="en-US"/>
              </w:rPr>
            </w:pPr>
            <w:r w:rsidRPr="78C4B51B" w:rsidR="443C920D">
              <w:rPr>
                <w:b w:val="1"/>
                <w:bCs w:val="1"/>
                <w:lang w:eastAsia="en-US"/>
              </w:rPr>
              <w:t>Remark</w:t>
            </w:r>
          </w:p>
        </w:tc>
      </w:tr>
      <w:tr w:rsidR="78C4B51B" w:rsidTr="78C4B51B" w14:paraId="4B7C591B">
        <w:trPr>
          <w:trHeight w:val="855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="04F59D31" w:rsidP="78C4B51B" w:rsidRDefault="04F59D31" w14:paraId="427CD5B4" w14:textId="27EFBE6C">
            <w:pPr>
              <w:pStyle w:val="Normal"/>
              <w:jc w:val="center"/>
              <w:rPr>
                <w:b w:val="1"/>
                <w:bCs w:val="1"/>
              </w:rPr>
            </w:pPr>
            <w:r w:rsidRPr="78C4B51B" w:rsidR="04F59D31">
              <w:rPr>
                <w:b w:val="1"/>
                <w:bCs w:val="1"/>
              </w:rPr>
              <w:t>Section A (Fundamentals of Thermodynamics) (C</w:t>
            </w:r>
            <w:r w:rsidRPr="78C4B51B" w:rsidR="5750D3C2">
              <w:rPr>
                <w:b w:val="1"/>
                <w:bCs w:val="1"/>
              </w:rPr>
              <w:t>207.1)</w:t>
            </w:r>
          </w:p>
          <w:p w:rsidR="78C4B51B" w:rsidP="78C4B51B" w:rsidRDefault="78C4B51B" w14:paraId="0FD1F85B" w14:textId="14D98E77">
            <w:pPr>
              <w:pStyle w:val="Normal"/>
              <w:jc w:val="center"/>
              <w:rPr>
                <w:b w:val="1"/>
                <w:bCs w:val="1"/>
              </w:rPr>
            </w:pPr>
          </w:p>
        </w:tc>
      </w:tr>
      <w:tr w:rsidRPr="00A84A41" w:rsidR="00F64A08" w:rsidTr="78C4B51B" w14:paraId="658F02B0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F64A08" w:rsidRDefault="00F64A08" w14:paraId="3CAFCA0F" w14:textId="1769ACB7">
            <w:pPr>
              <w:snapToGrid w:val="0"/>
              <w:jc w:val="center"/>
            </w:pPr>
            <w:r w:rsidRPr="00A84A41">
              <w:t>1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F64A08" w:rsidP="00AF0122" w:rsidRDefault="00A71D2D" w14:paraId="48B16A7F" w14:textId="5346761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System &amp; Control volume; Property, State &amp; Process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F64A08" w:rsidP="0006045C" w:rsidRDefault="00F64A08" w14:paraId="6070E1B0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2CE4797" w:rsidP="78C4B51B" w:rsidRDefault="62CE4797" w14:paraId="10DCFD2C" w14:textId="0F976394">
            <w:pPr>
              <w:pStyle w:val="Normal"/>
              <w:jc w:val="center"/>
            </w:pPr>
            <w:r w:rsidR="62CE4797">
              <w:rPr/>
              <w:t xml:space="preserve">Discussion 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2AE94AAA" w14:textId="2C49A933">
            <w:pPr>
              <w:pStyle w:val="Normal"/>
              <w:jc w:val="center"/>
            </w:pPr>
          </w:p>
        </w:tc>
      </w:tr>
      <w:tr w:rsidRPr="00A84A41" w:rsidR="00F64A08" w:rsidTr="78C4B51B" w14:paraId="2E0E3B81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F64A08" w:rsidRDefault="00F64A08" w14:paraId="3A670D67" w14:textId="77777777">
            <w:pPr>
              <w:snapToGrid w:val="0"/>
              <w:jc w:val="center"/>
            </w:pPr>
            <w:r w:rsidRPr="00A84A41">
              <w:t>2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F64A08" w:rsidP="004369B5" w:rsidRDefault="00A71D2D" w14:paraId="492E55BA" w14:textId="4738113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A84A41">
              <w:t>Exact &amp; Inexact differentials;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F64A08" w:rsidP="0006045C" w:rsidRDefault="00F64A08" w14:paraId="7A912A3C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F1AF1BA" w:rsidP="78C4B51B" w:rsidRDefault="7F1AF1BA" w14:paraId="48BB90CA" w14:textId="57C31079">
            <w:pPr>
              <w:pStyle w:val="Normal"/>
              <w:jc w:val="center"/>
            </w:pPr>
            <w:r w:rsidR="7F1AF1BA">
              <w:rPr/>
              <w:t>Discussion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685064C" w14:textId="77ED3E16">
            <w:pPr>
              <w:pStyle w:val="Normal"/>
              <w:jc w:val="center"/>
            </w:pPr>
          </w:p>
        </w:tc>
      </w:tr>
      <w:tr w:rsidRPr="00A84A41" w:rsidR="00F64A08" w:rsidTr="78C4B51B" w14:paraId="34450671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F64A08" w:rsidRDefault="00F64A08" w14:paraId="730D9981" w14:textId="77777777">
            <w:pPr>
              <w:snapToGrid w:val="0"/>
              <w:jc w:val="center"/>
            </w:pPr>
            <w:r w:rsidRPr="00A84A41">
              <w:t>3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F64A08" w:rsidP="004369B5" w:rsidRDefault="00A71D2D" w14:paraId="6B562493" w14:textId="042A9B3A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Thermodynamic definition of work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F64A08" w:rsidP="0006045C" w:rsidRDefault="00F64A08" w14:paraId="7AD764DA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56D3FEC" w:rsidP="78C4B51B" w:rsidRDefault="056D3FEC" w14:paraId="53D53874" w14:textId="75AFBE25">
            <w:pPr>
              <w:pStyle w:val="Normal"/>
              <w:jc w:val="center"/>
            </w:pPr>
            <w:r w:rsidR="056D3FEC">
              <w:rPr/>
              <w:t>Discussion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564D9074" w14:textId="39AC92D3">
            <w:pPr>
              <w:pStyle w:val="Normal"/>
              <w:jc w:val="center"/>
            </w:pPr>
          </w:p>
        </w:tc>
      </w:tr>
      <w:tr w:rsidRPr="00A84A41" w:rsidR="00C40F43" w:rsidTr="78C4B51B" w14:paraId="668F817D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RDefault="00C40F43" w14:paraId="5714F1A5" w14:textId="77777777">
            <w:pPr>
              <w:snapToGrid w:val="0"/>
              <w:jc w:val="center"/>
            </w:pPr>
            <w:r w:rsidRPr="00A84A41">
              <w:t>4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P="008E111B" w:rsidRDefault="00A71D2D" w14:paraId="31863FDC" w14:textId="7B68AD2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Displacement work; Path dependence of displacement work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C40F43" w:rsidP="0006045C" w:rsidRDefault="00C40F43" w14:paraId="023FD9B4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51DE6E2" w14:textId="2E3EB6B6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3DFC6EE7" w14:textId="6DAA910A">
            <w:pPr>
              <w:pStyle w:val="Normal"/>
              <w:jc w:val="center"/>
            </w:pPr>
          </w:p>
        </w:tc>
      </w:tr>
      <w:tr w:rsidRPr="00A84A41" w:rsidR="00C40F43" w:rsidTr="78C4B51B" w14:paraId="651D3247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RDefault="00C40F43" w14:paraId="2A6793F9" w14:textId="77777777">
            <w:pPr>
              <w:snapToGrid w:val="0"/>
              <w:jc w:val="center"/>
            </w:pPr>
            <w:r w:rsidRPr="00A84A41">
              <w:t>5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P="00E60EDC" w:rsidRDefault="00A71D2D" w14:paraId="595F1C38" w14:textId="34F0623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 xml:space="preserve">Illustrations for Thermodynamics process 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C40F43" w:rsidP="0006045C" w:rsidRDefault="00C40F43" w14:paraId="352B9C70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2DEBD32" w:rsidP="78C4B51B" w:rsidRDefault="22DEBD32" w14:paraId="45FAAE0C" w14:textId="0BB9F99E">
            <w:pPr>
              <w:pStyle w:val="Normal"/>
              <w:jc w:val="center"/>
            </w:pPr>
            <w:r w:rsidR="22DEBD32">
              <w:rPr/>
              <w:t>Demonstration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703EA599" w14:textId="388E7587">
            <w:pPr>
              <w:pStyle w:val="Normal"/>
              <w:jc w:val="center"/>
            </w:pPr>
          </w:p>
        </w:tc>
      </w:tr>
      <w:tr w:rsidRPr="00A84A41" w:rsidR="00C40F43" w:rsidTr="78C4B51B" w14:paraId="09007F58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RDefault="00C40F43" w14:paraId="2C1EB379" w14:textId="77777777">
            <w:pPr>
              <w:snapToGrid w:val="0"/>
              <w:jc w:val="center"/>
            </w:pPr>
            <w:r w:rsidRPr="00A84A41">
              <w:t>6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P="00A40E64" w:rsidRDefault="00A71D2D" w14:paraId="66FC1FCB" w14:textId="7DEA0C3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 xml:space="preserve">Definition of thermal equilibrium 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C40F43" w:rsidP="0006045C" w:rsidRDefault="00A40E64" w14:paraId="7A116945" w14:textId="7FDD55FF">
            <w:pPr>
              <w:snapToGrid w:val="0"/>
              <w:jc w:val="center"/>
            </w:pPr>
            <w:r w:rsidRPr="00A84A41">
              <w:t>PPT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AA2055C" w:rsidP="78C4B51B" w:rsidRDefault="7AA2055C" w14:paraId="2601D375" w14:textId="7A73A636">
            <w:pPr>
              <w:pStyle w:val="Normal"/>
              <w:jc w:val="center"/>
            </w:pPr>
            <w:r w:rsidR="7AA2055C">
              <w:rPr/>
              <w:t>Demonstration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197A8A02" w14:textId="725694F6">
            <w:pPr>
              <w:pStyle w:val="Normal"/>
              <w:jc w:val="center"/>
            </w:pPr>
          </w:p>
        </w:tc>
      </w:tr>
      <w:tr w:rsidRPr="00A84A41" w:rsidR="00A40E64" w:rsidTr="78C4B51B" w14:paraId="76177B81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A40E64" w:rsidRDefault="00A40E64" w14:paraId="1AAEF371" w14:textId="16E423C1">
            <w:pPr>
              <w:snapToGrid w:val="0"/>
              <w:jc w:val="center"/>
            </w:pPr>
            <w:r w:rsidRPr="00A84A41">
              <w:t>7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A40E64" w:rsidP="00E60EDC" w:rsidRDefault="00A40E64" w14:paraId="128B1903" w14:textId="77777777">
            <w:pPr>
              <w:suppressAutoHyphens w:val="0"/>
              <w:autoSpaceDE w:val="0"/>
              <w:autoSpaceDN w:val="0"/>
              <w:adjustRightInd w:val="0"/>
            </w:pPr>
            <w:r w:rsidRPr="00A84A41">
              <w:t>Zeroth Law of Thermodynamics</w:t>
            </w:r>
          </w:p>
          <w:p w:rsidRPr="00A84A41" w:rsidR="00A40E64" w:rsidP="00E60EDC" w:rsidRDefault="00A40E64" w14:paraId="44BE0480" w14:textId="51FDC5F0">
            <w:pPr>
              <w:suppressAutoHyphens w:val="0"/>
              <w:autoSpaceDE w:val="0"/>
              <w:autoSpaceDN w:val="0"/>
              <w:adjustRightInd w:val="0"/>
            </w:pPr>
            <w:hyperlink w:history="1" r:id="rId9">
              <w:r w:rsidRPr="00A84A41">
                <w:rPr>
                  <w:rStyle w:val="Hyperlink"/>
                </w:rPr>
                <w:t>https://youtu.be/ZjMVUSp2LLM?si=zFlQjdkxCB08F7J5</w:t>
              </w:r>
            </w:hyperlink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A40E64" w:rsidP="0006045C" w:rsidRDefault="00A40E64" w14:paraId="48BF8328" w14:textId="65419AAA">
            <w:pPr>
              <w:snapToGrid w:val="0"/>
              <w:jc w:val="center"/>
            </w:pPr>
            <w:r w:rsidRPr="00A84A41">
              <w:t>Audio Visual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62DB660" w:rsidP="78C4B51B" w:rsidRDefault="662DB660" w14:paraId="2D93B699" w14:textId="2D916A36">
            <w:pPr>
              <w:pStyle w:val="Normal"/>
              <w:jc w:val="center"/>
            </w:pPr>
            <w:r w:rsidR="662DB660">
              <w:rPr/>
              <w:t>Discussion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4E0B400" w14:textId="51F17E2D">
            <w:pPr>
              <w:pStyle w:val="Normal"/>
              <w:jc w:val="center"/>
            </w:pPr>
          </w:p>
        </w:tc>
      </w:tr>
      <w:tr w:rsidRPr="00A84A41" w:rsidR="00C40F43" w:rsidTr="78C4B51B" w14:paraId="02E45AEF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RDefault="00A40E64" w14:paraId="73220F6F" w14:textId="2C709DE8">
            <w:pPr>
              <w:snapToGrid w:val="0"/>
              <w:jc w:val="center"/>
            </w:pPr>
            <w:r w:rsidRPr="00A84A41">
              <w:t>8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P="00E60EDC" w:rsidRDefault="00A71D2D" w14:paraId="145D696A" w14:textId="74E2684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Definition of heat; examples of heat/work interaction in systems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C40F43" w:rsidP="0006045C" w:rsidRDefault="00C40F43" w14:paraId="28E20B9D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A92D6D2" w:rsidP="78C4B51B" w:rsidRDefault="2A92D6D2" w14:paraId="07241301" w14:textId="67163911">
            <w:pPr>
              <w:pStyle w:val="Normal"/>
              <w:jc w:val="center"/>
            </w:pPr>
            <w:r w:rsidR="2A92D6D2">
              <w:rPr/>
              <w:t>Discussion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23FADBEC" w14:textId="3D63A028">
            <w:pPr>
              <w:pStyle w:val="Normal"/>
              <w:jc w:val="center"/>
            </w:pPr>
          </w:p>
        </w:tc>
      </w:tr>
      <w:tr w:rsidRPr="00A84A41" w:rsidR="00C40F43" w:rsidTr="78C4B51B" w14:paraId="7919DC22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RDefault="00A40E64" w14:paraId="0D812E96" w14:textId="356301C0">
            <w:pPr>
              <w:snapToGrid w:val="0"/>
              <w:jc w:val="center"/>
            </w:pPr>
            <w:r w:rsidRPr="00A84A41">
              <w:t>9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P="00A71D2D" w:rsidRDefault="00A71D2D" w14:paraId="7B7D8498" w14:textId="6F364D00">
            <w:pPr>
              <w:pStyle w:val="Default"/>
              <w:rPr>
                <w:rFonts w:ascii="Times New Roman" w:hAnsi="Times New Roman" w:cs="Times New Roman"/>
              </w:rPr>
            </w:pPr>
            <w:r w:rsidRPr="00A84A41">
              <w:rPr>
                <w:rFonts w:ascii="Times New Roman" w:hAnsi="Times New Roman" w:cs="Times New Roman"/>
              </w:rPr>
              <w:t>First Law for Cyclic &amp; Non-cyclic processes;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C40F43" w:rsidP="0006045C" w:rsidRDefault="00C40F43" w14:paraId="0A91092E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5A142164" w:rsidP="78C4B51B" w:rsidRDefault="5A142164" w14:paraId="46C88D7B" w14:textId="5956944B">
            <w:pPr>
              <w:pStyle w:val="Normal"/>
              <w:jc w:val="center"/>
            </w:pPr>
            <w:r w:rsidR="5A142164">
              <w:rPr/>
              <w:t>Discussion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0DCFE928" w14:textId="5B4EA577">
            <w:pPr>
              <w:pStyle w:val="Normal"/>
              <w:jc w:val="center"/>
            </w:pPr>
          </w:p>
        </w:tc>
      </w:tr>
      <w:tr w:rsidRPr="00A84A41" w:rsidR="00C40F43" w:rsidTr="78C4B51B" w14:paraId="7B62D510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RDefault="00A40E64" w14:paraId="701F0DEB" w14:textId="64F6A553">
            <w:pPr>
              <w:snapToGrid w:val="0"/>
              <w:jc w:val="center"/>
            </w:pPr>
            <w:r w:rsidRPr="00A84A41">
              <w:t>10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C40F43" w:rsidP="0006045C" w:rsidRDefault="00A71D2D" w14:paraId="48DFAAC6" w14:textId="3FDC93E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rPr>
                <w:lang w:eastAsia="en-US"/>
              </w:rPr>
              <w:t>Numerical Problem on First Law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C40F43" w:rsidP="0006045C" w:rsidRDefault="00C40F43" w14:paraId="6370D9DD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83FC907" w:rsidP="78C4B51B" w:rsidRDefault="483FC907" w14:paraId="4ADC0EA5" w14:textId="44D39D5A">
            <w:pPr>
              <w:pStyle w:val="Normal"/>
              <w:jc w:val="center"/>
            </w:pPr>
            <w:r w:rsidR="483FC907">
              <w:rPr/>
              <w:t>Tutorial, Q&amp;A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982B30E" w14:textId="0297B813">
            <w:pPr>
              <w:pStyle w:val="Normal"/>
              <w:jc w:val="center"/>
            </w:pPr>
          </w:p>
        </w:tc>
      </w:tr>
      <w:tr w:rsidRPr="00A84A41" w:rsidR="00893150" w:rsidTr="78C4B51B" w14:paraId="1D3928B4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893150" w:rsidP="00893150" w:rsidRDefault="00A40E64" w14:paraId="1BEE794C" w14:textId="2DED25B9">
            <w:pPr>
              <w:snapToGrid w:val="0"/>
              <w:jc w:val="center"/>
            </w:pPr>
            <w:r w:rsidRPr="00A84A41">
              <w:t>11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893150" w:rsidP="00893150" w:rsidRDefault="00A84A41" w14:paraId="26B0154E" w14:textId="7186223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Concept of total energy E</w:t>
            </w:r>
            <w:r w:rsidRPr="00A84A41" w:rsidR="00893150">
              <w:t>; Demonstration that E is a property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893150" w:rsidP="00893150" w:rsidRDefault="00893150" w14:paraId="4C2E09C2" w14:textId="7711313E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3751338" w:rsidP="78C4B51B" w:rsidRDefault="13751338" w14:paraId="22D2D34B" w14:textId="4EE6D953">
            <w:pPr>
              <w:pStyle w:val="Normal"/>
              <w:jc w:val="center"/>
            </w:pPr>
            <w:r w:rsidR="13751338">
              <w:rPr/>
              <w:t>Discussion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A3529C3" w14:textId="12C81FCA">
            <w:pPr>
              <w:pStyle w:val="Normal"/>
              <w:jc w:val="center"/>
            </w:pPr>
          </w:p>
        </w:tc>
      </w:tr>
      <w:tr w:rsidRPr="00A84A41" w:rsidR="00893150" w:rsidTr="78C4B51B" w14:paraId="01562F62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893150" w:rsidP="00893150" w:rsidRDefault="00A40E64" w14:paraId="7BA40AC0" w14:textId="385E48DE">
            <w:pPr>
              <w:snapToGrid w:val="0"/>
              <w:jc w:val="center"/>
            </w:pPr>
            <w:r w:rsidRPr="00A84A41">
              <w:t>12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893150" w:rsidP="00893150" w:rsidRDefault="00893150" w14:paraId="5F3D5777" w14:textId="2709254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Various modes of energy, Internal energy and Enthalpy.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893150" w:rsidP="00893150" w:rsidRDefault="00893150" w14:paraId="4F5169D7" w14:textId="699B065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0AEF3FE8" w:rsidP="78C4B51B" w:rsidRDefault="0AEF3FE8" w14:paraId="421C9118" w14:textId="06EEB213">
            <w:pPr>
              <w:pStyle w:val="Normal"/>
              <w:jc w:val="center"/>
            </w:pPr>
            <w:r w:rsidR="0AEF3FE8">
              <w:rPr/>
              <w:t>Discussion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5E95C96B" w14:textId="7B436D29">
            <w:pPr>
              <w:pStyle w:val="Normal"/>
              <w:jc w:val="center"/>
            </w:pPr>
          </w:p>
        </w:tc>
      </w:tr>
      <w:tr w:rsidRPr="00A84A41" w:rsidR="00BF1486" w:rsidTr="78C4B51B" w14:paraId="416E1B49" w14:textId="77777777">
        <w:trPr>
          <w:trHeight w:val="300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="7999D21C" w:rsidP="78C4B51B" w:rsidRDefault="7999D21C" w14:paraId="36C448F5" w14:textId="3BF69170">
            <w:pPr>
              <w:jc w:val="center"/>
              <w:rPr>
                <w:b w:val="1"/>
                <w:bCs w:val="1"/>
                <w:lang w:eastAsia="en-US"/>
              </w:rPr>
            </w:pPr>
            <w:r w:rsidRPr="78C4B51B" w:rsidR="7999D21C">
              <w:rPr>
                <w:b w:val="1"/>
                <w:bCs w:val="1"/>
              </w:rPr>
              <w:t>Section C (</w:t>
            </w:r>
            <w:r w:rsidRPr="78C4B51B" w:rsidR="5D809ACC">
              <w:rPr>
                <w:b w:val="1"/>
                <w:bCs w:val="1"/>
              </w:rPr>
              <w:t>First Law for Flow Processes and Second Law</w:t>
            </w:r>
            <w:r w:rsidRPr="78C4B51B" w:rsidR="28A7B811">
              <w:rPr>
                <w:b w:val="1"/>
                <w:bCs w:val="1"/>
              </w:rPr>
              <w:t>) (C207.</w:t>
            </w:r>
            <w:r w:rsidRPr="78C4B51B" w:rsidR="6EDCBE45">
              <w:rPr>
                <w:b w:val="1"/>
                <w:bCs w:val="1"/>
              </w:rPr>
              <w:t>2</w:t>
            </w:r>
            <w:r w:rsidRPr="78C4B51B" w:rsidR="28A7B811">
              <w:rPr>
                <w:b w:val="1"/>
                <w:bCs w:val="1"/>
              </w:rPr>
              <w:t>)</w:t>
            </w:r>
          </w:p>
        </w:tc>
      </w:tr>
      <w:tr w:rsidRPr="00A84A41" w:rsidR="00BF1486" w:rsidTr="78C4B51B" w14:paraId="2196A86B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38199ADC" w14:textId="1A524EC8">
            <w:pPr>
              <w:snapToGrid w:val="0"/>
              <w:jc w:val="center"/>
            </w:pPr>
            <w:r w:rsidRPr="00A84A41">
              <w:t>12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17764E" w14:paraId="67475E73" w14:textId="455A8D5D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A84A41">
              <w:t>Derivation of general energy equation for a control volume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BF1486" w14:paraId="0D58C553" w14:textId="2B1848D9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2F7C485" w:rsidP="78C4B51B" w:rsidRDefault="62F7C485" w14:paraId="5699DE48" w14:textId="4EE6D953">
            <w:pPr>
              <w:pStyle w:val="Normal"/>
              <w:jc w:val="center"/>
            </w:pPr>
            <w:r w:rsidR="62F7C485">
              <w:rPr/>
              <w:t>Discussion</w:t>
            </w:r>
          </w:p>
          <w:p w:rsidR="78C4B51B" w:rsidP="78C4B51B" w:rsidRDefault="78C4B51B" w14:paraId="6E20384A" w14:textId="593D62FC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7E718E6E" w14:textId="06324617">
            <w:pPr>
              <w:pStyle w:val="Normal"/>
              <w:jc w:val="center"/>
            </w:pPr>
          </w:p>
        </w:tc>
      </w:tr>
      <w:tr w:rsidRPr="00A84A41" w:rsidR="00BF1486" w:rsidTr="78C4B51B" w14:paraId="6B927304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2BC7CB3E" w14:textId="72DEDB06">
            <w:pPr>
              <w:snapToGrid w:val="0"/>
              <w:jc w:val="center"/>
            </w:pPr>
            <w:r w:rsidRPr="00A84A41">
              <w:t>13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17764E" w14:paraId="0E5879B2" w14:textId="6DEA912D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A84A41">
              <w:t>Steady state steady flow processes including throttling; Examples of steady flow devices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BF1486" w14:paraId="2BBC22DE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E47C90C" w:rsidP="78C4B51B" w:rsidRDefault="4E47C90C" w14:paraId="51347730" w14:textId="4EE6D953">
            <w:pPr>
              <w:pStyle w:val="Normal"/>
              <w:jc w:val="center"/>
            </w:pPr>
            <w:r w:rsidR="4E47C90C">
              <w:rPr/>
              <w:t>Discussion</w:t>
            </w:r>
          </w:p>
          <w:p w:rsidR="78C4B51B" w:rsidP="78C4B51B" w:rsidRDefault="78C4B51B" w14:paraId="2A6D4AED" w14:textId="68AB3AEA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2B11ED71" w14:textId="0942FB70">
            <w:pPr>
              <w:pStyle w:val="Normal"/>
              <w:jc w:val="center"/>
            </w:pPr>
          </w:p>
        </w:tc>
      </w:tr>
      <w:tr w:rsidRPr="00A84A41" w:rsidR="00BF1486" w:rsidTr="78C4B51B" w14:paraId="708DC89E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6C534E85" w14:textId="1C9626B2">
            <w:pPr>
              <w:snapToGrid w:val="0"/>
              <w:jc w:val="center"/>
            </w:pPr>
            <w:r w:rsidRPr="00A84A41">
              <w:t>14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17764E" w14:paraId="71EED792" w14:textId="0584B6F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Unsteady processes; examples of steady and unsteady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BF1486" w14:paraId="0B344D7F" w14:textId="7777777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01DAE7D" w:rsidP="78C4B51B" w:rsidRDefault="701DAE7D" w14:paraId="453506A7" w14:textId="4EE6D953">
            <w:pPr>
              <w:pStyle w:val="Normal"/>
              <w:jc w:val="center"/>
            </w:pPr>
            <w:r w:rsidR="701DAE7D">
              <w:rPr/>
              <w:t>Discussion</w:t>
            </w:r>
          </w:p>
          <w:p w:rsidR="78C4B51B" w:rsidP="78C4B51B" w:rsidRDefault="78C4B51B" w14:paraId="048272C1" w14:textId="13874E8F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3541F915" w14:textId="1AD3838E">
            <w:pPr>
              <w:pStyle w:val="Normal"/>
              <w:jc w:val="center"/>
            </w:pPr>
          </w:p>
        </w:tc>
      </w:tr>
      <w:tr w:rsidRPr="00A84A41" w:rsidR="00BF1486" w:rsidTr="78C4B51B" w14:paraId="5591CE66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0A563A2E" w14:textId="75F9939A">
            <w:pPr>
              <w:snapToGrid w:val="0"/>
              <w:jc w:val="center"/>
            </w:pPr>
            <w:r w:rsidRPr="00A84A41">
              <w:t>15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17764E" w14:paraId="680DF0AC" w14:textId="2B7D8C7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rPr>
                <w:lang w:eastAsia="en-US"/>
              </w:rPr>
              <w:t>Numerical on SFEE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BF1486" w14:paraId="233F7C57" w14:textId="04C7A47C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1FD7E59" w:rsidP="78C4B51B" w:rsidRDefault="61FD7E59" w14:paraId="2CBBA2A4" w14:textId="4EE6D953">
            <w:pPr>
              <w:pStyle w:val="Normal"/>
              <w:jc w:val="center"/>
            </w:pPr>
            <w:r w:rsidR="61FD7E59">
              <w:rPr/>
              <w:t>Discussion</w:t>
            </w:r>
          </w:p>
          <w:p w:rsidR="78C4B51B" w:rsidP="78C4B51B" w:rsidRDefault="78C4B51B" w14:paraId="685B7E5C" w14:textId="62879880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11075BB1" w14:textId="7529A803">
            <w:pPr>
              <w:pStyle w:val="Normal"/>
              <w:jc w:val="center"/>
            </w:pPr>
          </w:p>
        </w:tc>
      </w:tr>
      <w:tr w:rsidRPr="00A84A41" w:rsidR="00BF1486" w:rsidTr="78C4B51B" w14:paraId="7574AE46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55A8131E" w14:textId="5FCCA78E">
            <w:pPr>
              <w:snapToGrid w:val="0"/>
              <w:jc w:val="center"/>
            </w:pPr>
            <w:r w:rsidRPr="00A84A41">
              <w:t>16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17764E" w14:paraId="1FFCA70B" w14:textId="650E6F7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Definitions of direct and reverse heat engines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BF1486" w14:paraId="14CC1CAC" w14:textId="6A1C7FDB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0845C73" w:rsidP="78C4B51B" w:rsidRDefault="70845C73" w14:paraId="7A1E87C2" w14:textId="4EE6D953">
            <w:pPr>
              <w:pStyle w:val="Normal"/>
              <w:jc w:val="center"/>
            </w:pPr>
            <w:r w:rsidR="70845C73">
              <w:rPr/>
              <w:t>Discussion</w:t>
            </w:r>
          </w:p>
          <w:p w:rsidR="78C4B51B" w:rsidP="78C4B51B" w:rsidRDefault="78C4B51B" w14:paraId="63F057AA" w14:textId="7BF0641E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1BC28E62" w14:textId="2F117B63">
            <w:pPr>
              <w:pStyle w:val="Normal"/>
              <w:jc w:val="center"/>
            </w:pPr>
          </w:p>
        </w:tc>
      </w:tr>
      <w:tr w:rsidRPr="00A84A41" w:rsidR="00BF1486" w:rsidTr="78C4B51B" w14:paraId="345D0E64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184EB1B0" w14:textId="7240594B">
            <w:pPr>
              <w:snapToGrid w:val="0"/>
              <w:jc w:val="center"/>
            </w:pPr>
            <w:r w:rsidRPr="00A84A41">
              <w:lastRenderedPageBreak/>
              <w:t>17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17764E" w:rsidRDefault="0017764E" w14:paraId="02F84FC9" w14:textId="7762ADD4">
            <w:pPr>
              <w:pStyle w:val="Default"/>
              <w:rPr>
                <w:rFonts w:ascii="Times New Roman" w:hAnsi="Times New Roman" w:cs="Times New Roman"/>
              </w:rPr>
            </w:pPr>
            <w:r w:rsidRPr="00A84A41">
              <w:rPr>
                <w:rFonts w:ascii="Times New Roman" w:hAnsi="Times New Roman" w:cs="Times New Roman"/>
              </w:rPr>
              <w:t>Definitions of thermal efficiency and  COP; Kelvin-Planck and Clausius statements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893150" w14:paraId="107D5CC8" w14:textId="4829BD3B">
            <w:pPr>
              <w:snapToGrid w:val="0"/>
              <w:jc w:val="center"/>
            </w:pPr>
            <w:r w:rsidRPr="00A84A41">
              <w:t>PPT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9AE3374" w:rsidP="78C4B51B" w:rsidRDefault="19AE3374" w14:paraId="677AD015" w14:textId="3FAF9C8E">
            <w:pPr>
              <w:pStyle w:val="Normal"/>
              <w:jc w:val="center"/>
            </w:pPr>
            <w:r w:rsidR="19AE3374">
              <w:rPr/>
              <w:t>Demonstration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5BE62DF7" w14:textId="6C4F6BC1">
            <w:pPr>
              <w:pStyle w:val="Normal"/>
              <w:jc w:val="center"/>
            </w:pPr>
          </w:p>
        </w:tc>
      </w:tr>
      <w:tr w:rsidRPr="00A84A41" w:rsidR="00BF1486" w:rsidTr="78C4B51B" w14:paraId="34DAEC41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53FF32FF" w14:textId="258641F2">
            <w:pPr>
              <w:snapToGrid w:val="0"/>
              <w:jc w:val="center"/>
            </w:pPr>
            <w:r w:rsidRPr="00A84A41">
              <w:t>18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17764E" w14:paraId="39E6F0E8" w14:textId="484B21C8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Definition of reversible process; Internal and external irreversibility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BF1486" w14:paraId="4B271199" w14:textId="2B69798D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C8E18F9" w:rsidP="78C4B51B" w:rsidRDefault="2C8E18F9" w14:paraId="6E59EF05" w14:textId="4EE6D953">
            <w:pPr>
              <w:pStyle w:val="Normal"/>
              <w:jc w:val="center"/>
            </w:pPr>
            <w:r w:rsidR="2C8E18F9">
              <w:rPr/>
              <w:t>Discussion</w:t>
            </w:r>
          </w:p>
          <w:p w:rsidR="78C4B51B" w:rsidP="78C4B51B" w:rsidRDefault="78C4B51B" w14:paraId="1C3F37CD" w14:textId="4F331A86">
            <w:pPr>
              <w:pStyle w:val="Normal"/>
              <w:jc w:val="center"/>
            </w:pPr>
          </w:p>
          <w:p w:rsidR="78C4B51B" w:rsidP="78C4B51B" w:rsidRDefault="78C4B51B" w14:paraId="6760419C" w14:textId="28B2463E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309CC8B0" w14:textId="394FD55D">
            <w:pPr>
              <w:pStyle w:val="Normal"/>
              <w:jc w:val="center"/>
            </w:pPr>
          </w:p>
        </w:tc>
      </w:tr>
      <w:tr w:rsidRPr="00A84A41" w:rsidR="00BF1486" w:rsidTr="78C4B51B" w14:paraId="66403A28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893150" w14:paraId="77A37A57" w14:textId="5648973A">
            <w:pPr>
              <w:snapToGrid w:val="0"/>
              <w:jc w:val="center"/>
            </w:pPr>
            <w:r w:rsidRPr="00A84A41">
              <w:t>19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BF1486" w:rsidP="00BF1486" w:rsidRDefault="0017764E" w14:paraId="76FC6A99" w14:textId="2D9BB3AA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Carnot cycle; Absolute temperature scale.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BF1486" w:rsidP="00BF1486" w:rsidRDefault="00893150" w14:paraId="148C525B" w14:textId="6CB4A77F">
            <w:pPr>
              <w:snapToGrid w:val="0"/>
              <w:jc w:val="center"/>
            </w:pPr>
            <w:r w:rsidRPr="00A84A41">
              <w:t>PPT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6F7F72D" w:rsidP="78C4B51B" w:rsidRDefault="16F7F72D" w14:paraId="58B2DA01" w14:textId="3FAF9C8E">
            <w:pPr>
              <w:pStyle w:val="Normal"/>
              <w:jc w:val="center"/>
            </w:pPr>
            <w:r w:rsidR="16F7F72D">
              <w:rPr/>
              <w:t>Demonstration</w:t>
            </w:r>
          </w:p>
          <w:p w:rsidR="78C4B51B" w:rsidP="78C4B51B" w:rsidRDefault="78C4B51B" w14:paraId="4D50A0E7" w14:textId="4C31BDF0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76247248" w14:textId="123F0980">
            <w:pPr>
              <w:pStyle w:val="Normal"/>
              <w:jc w:val="center"/>
            </w:pPr>
          </w:p>
        </w:tc>
      </w:tr>
      <w:tr w:rsidRPr="00A84A41" w:rsidR="00A71D2D" w:rsidTr="78C4B51B" w14:paraId="653D97FC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A71D2D" w:rsidP="00BF1486" w:rsidRDefault="00893150" w14:paraId="17B14AD1" w14:textId="284B1B87">
            <w:pPr>
              <w:snapToGrid w:val="0"/>
              <w:jc w:val="center"/>
            </w:pPr>
            <w:r w:rsidRPr="00A84A41">
              <w:t>20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A71D2D" w:rsidP="00BF1486" w:rsidRDefault="0017764E" w14:paraId="078FF651" w14:textId="49484E6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rPr>
                <w:lang w:eastAsia="en-US"/>
              </w:rPr>
              <w:t>Numerical Problem on Second Law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A71D2D" w:rsidP="00BF1486" w:rsidRDefault="00893150" w14:paraId="38E9325B" w14:textId="4F1238E3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5C4EBA15" w:rsidP="78C4B51B" w:rsidRDefault="5C4EBA15" w14:paraId="3693E62B" w14:textId="57DD9927">
            <w:pPr>
              <w:pStyle w:val="Normal"/>
              <w:jc w:val="center"/>
            </w:pPr>
            <w:r w:rsidR="5C4EBA15">
              <w:rPr/>
              <w:t>Tutorial, Q &amp; A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5CC1B51C" w14:textId="06CCEDB7">
            <w:pPr>
              <w:pStyle w:val="Normal"/>
              <w:jc w:val="center"/>
            </w:pPr>
          </w:p>
        </w:tc>
      </w:tr>
      <w:tr w:rsidRPr="00A84A41" w:rsidR="00BF1486" w:rsidTr="78C4B51B" w14:paraId="4BF5AEC0" w14:textId="77777777">
        <w:trPr>
          <w:trHeight w:val="300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="4AA79556" w:rsidP="78C4B51B" w:rsidRDefault="4AA79556" w14:paraId="033855CB" w14:textId="0F613252">
            <w:pPr>
              <w:jc w:val="center"/>
              <w:rPr>
                <w:b w:val="1"/>
                <w:bCs w:val="1"/>
                <w:lang w:eastAsia="en-US"/>
              </w:rPr>
            </w:pPr>
            <w:r w:rsidRPr="78C4B51B" w:rsidR="4AA79556">
              <w:rPr>
                <w:b w:val="1"/>
                <w:bCs w:val="1"/>
                <w:lang w:eastAsia="en-US"/>
              </w:rPr>
              <w:t>Se</w:t>
            </w:r>
            <w:r w:rsidRPr="78C4B51B" w:rsidR="75710E08">
              <w:rPr>
                <w:b w:val="1"/>
                <w:bCs w:val="1"/>
                <w:lang w:eastAsia="en-US"/>
              </w:rPr>
              <w:t>ction D (</w:t>
            </w:r>
            <w:r w:rsidRPr="78C4B51B" w:rsidR="5D809ACC">
              <w:rPr>
                <w:b w:val="1"/>
                <w:bCs w:val="1"/>
                <w:lang w:eastAsia="en-US"/>
              </w:rPr>
              <w:t>Entropy and Exergy</w:t>
            </w:r>
            <w:r w:rsidRPr="78C4B51B" w:rsidR="0E0BEE81">
              <w:rPr>
                <w:b w:val="1"/>
                <w:bCs w:val="1"/>
                <w:lang w:eastAsia="en-US"/>
              </w:rPr>
              <w:t>) (C207.</w:t>
            </w:r>
            <w:r w:rsidRPr="78C4B51B" w:rsidR="1B01A6EF">
              <w:rPr>
                <w:b w:val="1"/>
                <w:bCs w:val="1"/>
                <w:lang w:eastAsia="en-US"/>
              </w:rPr>
              <w:t>3</w:t>
            </w:r>
            <w:r w:rsidRPr="78C4B51B" w:rsidR="0E0BEE81">
              <w:rPr>
                <w:b w:val="1"/>
                <w:bCs w:val="1"/>
                <w:lang w:eastAsia="en-US"/>
              </w:rPr>
              <w:t>)</w:t>
            </w:r>
          </w:p>
        </w:tc>
      </w:tr>
      <w:tr w:rsidRPr="00A84A41" w:rsidR="0017764E" w:rsidTr="78C4B51B" w14:paraId="2FC03B42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2B3DD451" w14:textId="17F2DF38">
            <w:pPr>
              <w:snapToGrid w:val="0"/>
              <w:jc w:val="center"/>
            </w:pPr>
            <w:r w:rsidRPr="00A84A41">
              <w:t>20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6C0DB34A" w14:textId="3ACB12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="5D809ACC">
              <w:rPr/>
              <w:t xml:space="preserve">Clausius inequality; Definition of entropy </w:t>
            </w:r>
            <w:r w:rsidR="4B517420">
              <w:rPr/>
              <w:t>S</w:t>
            </w:r>
            <w:r w:rsidR="5D809ACC">
              <w:rPr/>
              <w:t>;</w:t>
            </w:r>
            <w:r w:rsidR="5D809ACC">
              <w:rPr/>
              <w:t xml:space="preserve"> Demonstration that entropy S is a property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03500443" w14:textId="6E0C6F99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33D3A6F" w:rsidP="78C4B51B" w:rsidRDefault="733D3A6F" w14:paraId="435223C3" w14:textId="4EE6D953">
            <w:pPr>
              <w:pStyle w:val="Normal"/>
              <w:jc w:val="center"/>
            </w:pPr>
            <w:r w:rsidR="733D3A6F">
              <w:rPr/>
              <w:t>Discussion</w:t>
            </w:r>
          </w:p>
          <w:p w:rsidR="78C4B51B" w:rsidP="78C4B51B" w:rsidRDefault="78C4B51B" w14:paraId="6F56929B" w14:textId="62376BFC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17D077B6" w14:textId="7430C90E">
            <w:pPr>
              <w:pStyle w:val="Normal"/>
              <w:jc w:val="center"/>
            </w:pPr>
          </w:p>
        </w:tc>
      </w:tr>
      <w:tr w:rsidRPr="00A84A41" w:rsidR="0017764E" w:rsidTr="78C4B51B" w14:paraId="63EC4300" w14:textId="77777777">
        <w:trPr>
          <w:trHeight w:val="300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7CAE204D" w14:textId="124008B2">
            <w:pPr>
              <w:jc w:val="center"/>
            </w:pPr>
            <w:r w:rsidRPr="00A84A41">
              <w:t>21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79582FCD" w14:textId="69AF2019">
            <w:pPr>
              <w:jc w:val="both"/>
              <w:rPr>
                <w:b/>
              </w:rPr>
            </w:pPr>
            <w:r w:rsidRPr="00A84A41">
              <w:t>Evaluation of S for solids, liquids, ideal gases and ideal gas mixtures undergoing various processes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466D2333" w14:textId="1CF4170B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CFAE0E5" w:rsidP="78C4B51B" w:rsidRDefault="4CFAE0E5" w14:paraId="640BF5D2" w14:textId="4EE6D953">
            <w:pPr>
              <w:pStyle w:val="Normal"/>
              <w:jc w:val="center"/>
            </w:pPr>
            <w:r w:rsidR="4CFAE0E5">
              <w:rPr/>
              <w:t>Discussion</w:t>
            </w:r>
          </w:p>
          <w:p w:rsidR="78C4B51B" w:rsidP="78C4B51B" w:rsidRDefault="78C4B51B" w14:paraId="112C0A87" w14:textId="73131D17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451133C" w14:textId="36086696">
            <w:pPr>
              <w:pStyle w:val="Normal"/>
              <w:jc w:val="center"/>
            </w:pPr>
          </w:p>
        </w:tc>
      </w:tr>
      <w:tr w:rsidRPr="00A84A41" w:rsidR="0017764E" w:rsidTr="78C4B51B" w14:paraId="118E577E" w14:textId="77777777">
        <w:trPr>
          <w:trHeight w:val="294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79D35148" w14:textId="62B47FE9">
            <w:pPr>
              <w:snapToGrid w:val="0"/>
              <w:jc w:val="center"/>
            </w:pPr>
            <w:r w:rsidRPr="00A84A41">
              <w:t>21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1036BB6B" w14:textId="7E6F46B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Determination of s from steam tables- Principle of increase of entropy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7F238ABC" w14:textId="2DCE9082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74560FE" w:rsidP="78C4B51B" w:rsidRDefault="774560FE" w14:paraId="1B4C327A" w14:textId="4EE6D953">
            <w:pPr>
              <w:pStyle w:val="Normal"/>
              <w:jc w:val="center"/>
            </w:pPr>
            <w:r w:rsidR="774560FE">
              <w:rPr/>
              <w:t>Discussion</w:t>
            </w:r>
          </w:p>
          <w:p w:rsidR="78C4B51B" w:rsidP="78C4B51B" w:rsidRDefault="78C4B51B" w14:paraId="28D22AA0" w14:textId="36EF7959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30DE8E9F" w14:textId="4A553D5D">
            <w:pPr>
              <w:pStyle w:val="Normal"/>
              <w:jc w:val="center"/>
            </w:pPr>
          </w:p>
        </w:tc>
      </w:tr>
      <w:tr w:rsidRPr="00A84A41" w:rsidR="0017764E" w:rsidTr="78C4B51B" w14:paraId="22903D1D" w14:textId="77777777">
        <w:trPr>
          <w:trHeight w:val="321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1CBF46BB" w14:textId="1A89F27B">
            <w:pPr>
              <w:snapToGrid w:val="0"/>
              <w:jc w:val="center"/>
            </w:pPr>
            <w:r w:rsidRPr="00A84A41">
              <w:t>22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08D4C654" w14:textId="0DF86F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Definition of Isentropic efficiency for compressors, turbines and nozzles-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33677214" w14:textId="249D06A6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7C42473" w:rsidP="78C4B51B" w:rsidRDefault="47C42473" w14:paraId="79A0C1D6" w14:textId="4EE6D953">
            <w:pPr>
              <w:pStyle w:val="Normal"/>
              <w:jc w:val="center"/>
            </w:pPr>
            <w:r w:rsidR="47C42473">
              <w:rPr/>
              <w:t>Discussion</w:t>
            </w:r>
          </w:p>
          <w:p w:rsidR="78C4B51B" w:rsidP="78C4B51B" w:rsidRDefault="78C4B51B" w14:paraId="20D19C1A" w14:textId="301D32AA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50380F0F" w14:textId="4299AC2A">
            <w:pPr>
              <w:pStyle w:val="Normal"/>
              <w:jc w:val="center"/>
            </w:pPr>
          </w:p>
        </w:tc>
      </w:tr>
      <w:tr w:rsidRPr="00A84A41" w:rsidR="0017764E" w:rsidTr="78C4B51B" w14:paraId="2014F9C6" w14:textId="77777777">
        <w:trPr>
          <w:trHeight w:val="249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12853ED4" w14:textId="530AD42D">
            <w:pPr>
              <w:snapToGrid w:val="0"/>
              <w:jc w:val="center"/>
            </w:pPr>
            <w:r w:rsidRPr="00A84A41">
              <w:t>23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42D392E8" w14:textId="0EDE96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rPr>
                <w:lang w:eastAsia="en-US"/>
              </w:rPr>
              <w:t>Numerical Problem on Entropy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2CFA7987" w14:textId="60DA062F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50F3B0CD" w:rsidP="78C4B51B" w:rsidRDefault="50F3B0CD" w14:paraId="61340573" w14:textId="79F76427">
            <w:pPr>
              <w:pStyle w:val="Normal"/>
              <w:jc w:val="center"/>
            </w:pPr>
            <w:r w:rsidR="50F3B0CD">
              <w:rPr/>
              <w:t>Tutorial, Q &amp; A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45EBB9A3" w14:textId="15C39CE2">
            <w:pPr>
              <w:pStyle w:val="Normal"/>
              <w:jc w:val="center"/>
            </w:pPr>
          </w:p>
        </w:tc>
      </w:tr>
      <w:tr w:rsidRPr="00A84A41" w:rsidR="0017764E" w:rsidTr="78C4B51B" w14:paraId="128C807B" w14:textId="77777777">
        <w:trPr>
          <w:trHeight w:val="303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5FBEF094" w14:textId="364E200D">
            <w:pPr>
              <w:snapToGrid w:val="0"/>
              <w:jc w:val="center"/>
            </w:pPr>
            <w:r w:rsidRPr="00A84A41">
              <w:t>24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5E7DA16B" w14:textId="0C351D43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Availability function for systems and Control volumes undergoing different processes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41E53E1C" w14:textId="0BBD992E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0D11455" w:rsidP="78C4B51B" w:rsidRDefault="10D11455" w14:paraId="00381D6F" w14:textId="4EE6D953">
            <w:pPr>
              <w:pStyle w:val="Normal"/>
              <w:jc w:val="center"/>
            </w:pPr>
            <w:r w:rsidR="10D11455">
              <w:rPr/>
              <w:t>Discussion</w:t>
            </w:r>
          </w:p>
          <w:p w:rsidR="78C4B51B" w:rsidP="78C4B51B" w:rsidRDefault="78C4B51B" w14:paraId="6B3B617A" w14:textId="69B87DF8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5E4279AA" w14:textId="34736680">
            <w:pPr>
              <w:pStyle w:val="Normal"/>
              <w:jc w:val="center"/>
            </w:pPr>
          </w:p>
        </w:tc>
      </w:tr>
      <w:tr w:rsidRPr="00A84A41" w:rsidR="0017764E" w:rsidTr="78C4B51B" w14:paraId="0EF96E8A" w14:textId="77777777">
        <w:trPr>
          <w:trHeight w:val="276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3329AD06" w14:textId="531ABDF9">
            <w:pPr>
              <w:snapToGrid w:val="0"/>
              <w:jc w:val="center"/>
            </w:pPr>
            <w:r w:rsidRPr="00A84A41">
              <w:t>25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7DB61E35" w14:textId="6CB05B0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Basic Rankine cycle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70C9F643" w14:textId="4BEBECE9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5A9FE7F" w:rsidP="78C4B51B" w:rsidRDefault="65A9FE7F" w14:paraId="64D7C75E" w14:textId="3FAF9C8E">
            <w:pPr>
              <w:pStyle w:val="Normal"/>
              <w:jc w:val="center"/>
            </w:pPr>
            <w:r w:rsidR="65A9FE7F">
              <w:rPr/>
              <w:t>Demonstration</w:t>
            </w:r>
          </w:p>
          <w:p w:rsidR="78C4B51B" w:rsidP="78C4B51B" w:rsidRDefault="78C4B51B" w14:paraId="25E63540" w14:textId="136DA593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1613AB4B" w14:textId="737D234E">
            <w:pPr>
              <w:pStyle w:val="Normal"/>
              <w:jc w:val="center"/>
            </w:pPr>
          </w:p>
        </w:tc>
      </w:tr>
      <w:tr w:rsidRPr="00A84A41" w:rsidR="0017764E" w:rsidTr="78C4B51B" w14:paraId="04236FD1" w14:textId="77777777">
        <w:trPr>
          <w:trHeight w:val="258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121263E6" w14:textId="274B5E97">
            <w:pPr>
              <w:snapToGrid w:val="0"/>
              <w:jc w:val="center"/>
            </w:pPr>
            <w:r w:rsidRPr="00A84A41">
              <w:t>26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1F69586E" w14:textId="44A1AEA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Basic Brayton cycle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1A387D16" w14:textId="67D24EB9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F2A19E1" w:rsidP="78C4B51B" w:rsidRDefault="2F2A19E1" w14:paraId="5784B7DD" w14:textId="3FAF9C8E">
            <w:pPr>
              <w:pStyle w:val="Normal"/>
              <w:jc w:val="center"/>
            </w:pPr>
            <w:r w:rsidR="2F2A19E1">
              <w:rPr/>
              <w:t>Demonstration</w:t>
            </w:r>
          </w:p>
          <w:p w:rsidR="78C4B51B" w:rsidP="78C4B51B" w:rsidRDefault="78C4B51B" w14:paraId="42C65CDB" w14:textId="64BA79B7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53C26855" w14:textId="22986A0A">
            <w:pPr>
              <w:pStyle w:val="Normal"/>
              <w:jc w:val="center"/>
            </w:pPr>
          </w:p>
        </w:tc>
      </w:tr>
      <w:tr w:rsidRPr="00A84A41" w:rsidR="0017764E" w:rsidTr="78C4B51B" w14:paraId="76C7E59B" w14:textId="77777777">
        <w:trPr>
          <w:trHeight w:val="258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525A2571" w14:textId="1178A0B3">
            <w:pPr>
              <w:snapToGrid w:val="0"/>
              <w:jc w:val="center"/>
            </w:pPr>
            <w:r w:rsidRPr="00A84A41">
              <w:t>27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675B3DB6" w14:textId="09B7227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Basic vapor compression cycle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893150" w14:paraId="325B61E9" w14:textId="091D3E66">
            <w:pPr>
              <w:snapToGrid w:val="0"/>
              <w:jc w:val="center"/>
            </w:pPr>
            <w:r w:rsidRPr="00A84A41">
              <w:t>PPT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ED2DF15" w:rsidP="78C4B51B" w:rsidRDefault="2ED2DF15" w14:paraId="4B8218E0" w14:textId="532C40FF">
            <w:pPr>
              <w:pStyle w:val="Normal"/>
              <w:jc w:val="center"/>
            </w:pPr>
            <w:r w:rsidR="2ED2DF15">
              <w:rPr/>
              <w:t>Practical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2F2B37B0" w14:textId="42265510">
            <w:pPr>
              <w:pStyle w:val="Normal"/>
              <w:jc w:val="center"/>
            </w:pPr>
          </w:p>
        </w:tc>
      </w:tr>
      <w:tr w:rsidRPr="00A84A41" w:rsidR="0017764E" w:rsidTr="78C4B51B" w14:paraId="6F73A65D" w14:textId="77777777">
        <w:trPr>
          <w:trHeight w:val="258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5A8D2751" w14:textId="5BB99E56">
            <w:pPr>
              <w:snapToGrid w:val="0"/>
              <w:jc w:val="center"/>
            </w:pPr>
            <w:r w:rsidRPr="00A84A41">
              <w:t>28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742A35E6" w14:textId="51B17C6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Numerical Problems on Thermodynamics Cycle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893150" w14:paraId="1262B2D7" w14:textId="24A81106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6C94DE35" w:rsidP="78C4B51B" w:rsidRDefault="6C94DE35" w14:paraId="053A16BA" w14:textId="79F76427">
            <w:pPr>
              <w:pStyle w:val="Normal"/>
              <w:jc w:val="center"/>
            </w:pPr>
            <w:r w:rsidR="6C94DE35">
              <w:rPr/>
              <w:t>Tutorial, Q &amp; A</w:t>
            </w:r>
          </w:p>
          <w:p w:rsidR="78C4B51B" w:rsidP="78C4B51B" w:rsidRDefault="78C4B51B" w14:paraId="326F91AF" w14:textId="3EA83753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0302EF0F" w14:textId="77F98594">
            <w:pPr>
              <w:pStyle w:val="Normal"/>
              <w:jc w:val="center"/>
            </w:pPr>
          </w:p>
        </w:tc>
      </w:tr>
      <w:tr w:rsidRPr="00A84A41" w:rsidR="0017764E" w:rsidTr="78C4B51B" w14:paraId="4E14F9B7" w14:textId="77777777">
        <w:trPr>
          <w:trHeight w:val="321"/>
        </w:trPr>
        <w:tc>
          <w:tcPr>
            <w:tcW w:w="1068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/>
            </w:tcBorders>
            <w:shd w:val="clear" w:color="auto" w:fill="auto"/>
            <w:tcMar/>
            <w:vAlign w:val="center"/>
          </w:tcPr>
          <w:p w:rsidR="3FB109E1" w:rsidP="78C4B51B" w:rsidRDefault="3FB109E1" w14:paraId="1BE71397" w14:textId="028F1A26">
            <w:pPr>
              <w:jc w:val="center"/>
              <w:rPr>
                <w:b w:val="1"/>
                <w:bCs w:val="1"/>
                <w:lang w:eastAsia="en-US"/>
              </w:rPr>
            </w:pPr>
            <w:r w:rsidRPr="78C4B51B" w:rsidR="3FB109E1">
              <w:rPr>
                <w:b w:val="1"/>
                <w:bCs w:val="1"/>
                <w:lang w:eastAsia="en-US"/>
              </w:rPr>
              <w:t>Sec</w:t>
            </w:r>
            <w:r w:rsidRPr="78C4B51B" w:rsidR="0990CA68">
              <w:rPr>
                <w:b w:val="1"/>
                <w:bCs w:val="1"/>
                <w:lang w:eastAsia="en-US"/>
              </w:rPr>
              <w:t>tion B (</w:t>
            </w:r>
            <w:r w:rsidRPr="78C4B51B" w:rsidR="5D809ACC">
              <w:rPr>
                <w:b w:val="1"/>
                <w:bCs w:val="1"/>
                <w:lang w:eastAsia="en-US"/>
              </w:rPr>
              <w:t>Pure Substance</w:t>
            </w:r>
            <w:r w:rsidRPr="78C4B51B" w:rsidR="6EA774B1">
              <w:rPr>
                <w:b w:val="1"/>
                <w:bCs w:val="1"/>
                <w:lang w:eastAsia="en-US"/>
              </w:rPr>
              <w:t>) (C207.</w:t>
            </w:r>
            <w:r w:rsidRPr="78C4B51B" w:rsidR="262C3832">
              <w:rPr>
                <w:b w:val="1"/>
                <w:bCs w:val="1"/>
                <w:lang w:eastAsia="en-US"/>
              </w:rPr>
              <w:t>4</w:t>
            </w:r>
            <w:r w:rsidRPr="78C4B51B" w:rsidR="6EA774B1">
              <w:rPr>
                <w:b w:val="1"/>
                <w:bCs w:val="1"/>
                <w:lang w:eastAsia="en-US"/>
              </w:rPr>
              <w:t>)</w:t>
            </w:r>
          </w:p>
        </w:tc>
      </w:tr>
      <w:tr w:rsidRPr="00A84A41" w:rsidR="0017764E" w:rsidTr="78C4B51B" w14:paraId="56D13767" w14:textId="77777777">
        <w:trPr>
          <w:trHeight w:val="303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15BCB015" w14:textId="0BB71E06">
            <w:pPr>
              <w:snapToGrid w:val="0"/>
              <w:jc w:val="center"/>
            </w:pPr>
            <w:r w:rsidRPr="00A84A41">
              <w:t>29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2FC9205F" w14:textId="409B673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Definition of Pure substance, Ideal Gases and ideal gas mixtures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2B4D7D6B" w14:textId="7D252A35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3B000D2B" w:rsidP="78C4B51B" w:rsidRDefault="3B000D2B" w14:paraId="3FFB7CE7" w14:textId="4EE6D953">
            <w:pPr>
              <w:pStyle w:val="Normal"/>
              <w:jc w:val="center"/>
            </w:pPr>
            <w:r w:rsidR="3B000D2B">
              <w:rPr/>
              <w:t>Discussion</w:t>
            </w:r>
          </w:p>
          <w:p w:rsidR="78C4B51B" w:rsidP="78C4B51B" w:rsidRDefault="78C4B51B" w14:paraId="704C7E2A" w14:textId="79AE29E6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18F3C7E0" w14:textId="4B0187E1">
            <w:pPr>
              <w:pStyle w:val="Normal"/>
              <w:jc w:val="center"/>
            </w:pPr>
          </w:p>
        </w:tc>
      </w:tr>
      <w:tr w:rsidRPr="00A84A41" w:rsidR="0017764E" w:rsidTr="78C4B51B" w14:paraId="31816E6B" w14:textId="77777777">
        <w:trPr>
          <w:trHeight w:val="303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334759D6" w14:textId="37A559A1">
            <w:pPr>
              <w:snapToGrid w:val="0"/>
              <w:jc w:val="center"/>
            </w:pPr>
            <w:r w:rsidRPr="00A84A41">
              <w:t>30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14255B4A" w14:textId="75C6B832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A84A41">
              <w:t>Definitions of saturated states; P-v-T surface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1AE07F54" w14:textId="15D13BC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4E209C30" w:rsidP="78C4B51B" w:rsidRDefault="4E209C30" w14:paraId="4136CD8B" w14:textId="4EE6D953">
            <w:pPr>
              <w:pStyle w:val="Normal"/>
              <w:jc w:val="center"/>
            </w:pPr>
            <w:r w:rsidR="4E209C30">
              <w:rPr/>
              <w:t>Discussion</w:t>
            </w:r>
          </w:p>
          <w:p w:rsidR="78C4B51B" w:rsidP="78C4B51B" w:rsidRDefault="78C4B51B" w14:paraId="6E546320" w14:textId="21ABBC4D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4E00A6B" w14:textId="1E143F14">
            <w:pPr>
              <w:pStyle w:val="Normal"/>
              <w:jc w:val="center"/>
            </w:pPr>
          </w:p>
        </w:tc>
      </w:tr>
      <w:tr w:rsidRPr="00A84A41" w:rsidR="0017764E" w:rsidTr="78C4B51B" w14:paraId="195A55C9" w14:textId="77777777">
        <w:trPr>
          <w:trHeight w:val="249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4D75BB7D" w14:textId="1E60045F">
            <w:pPr>
              <w:snapToGrid w:val="0"/>
              <w:jc w:val="center"/>
            </w:pPr>
            <w:r w:rsidRPr="00A84A41">
              <w:t>31</w:t>
            </w:r>
          </w:p>
        </w:tc>
        <w:tc>
          <w:tcPr>
            <w:tcW w:w="447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66DEC069" w14:textId="7407FB58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A84A41">
              <w:t>Use of steam tables and R134a tables; Saturation tables; Superheated tables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893150" w14:paraId="54854FFC" w14:textId="08346C2F">
            <w:pPr>
              <w:snapToGrid w:val="0"/>
              <w:jc w:val="center"/>
            </w:pPr>
            <w:r w:rsidRPr="00A84A41">
              <w:t>PPT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A2E45FF" w:rsidP="78C4B51B" w:rsidRDefault="2A2E45FF" w14:paraId="47696708" w14:textId="16366B39">
            <w:pPr>
              <w:pStyle w:val="Normal"/>
              <w:jc w:val="center"/>
            </w:pPr>
            <w:r w:rsidR="2A2E45FF">
              <w:rPr/>
              <w:t>Demonstration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3A1CA58F" w14:textId="735E0BBB">
            <w:pPr>
              <w:pStyle w:val="Normal"/>
              <w:jc w:val="center"/>
            </w:pPr>
          </w:p>
        </w:tc>
      </w:tr>
      <w:tr w:rsidRPr="00A84A41" w:rsidR="0017764E" w:rsidTr="78C4B51B" w14:paraId="639867D3" w14:textId="77777777">
        <w:trPr>
          <w:trHeight w:val="285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0E44DF53" w14:textId="2F5629D8">
            <w:pPr>
              <w:snapToGrid w:val="0"/>
              <w:jc w:val="center"/>
            </w:pPr>
            <w:r w:rsidRPr="00A84A41">
              <w:t>32</w:t>
            </w: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1BE6E365" w14:textId="1630BC03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Identification of states &amp; determination of properties, Mollier’s chart.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73140F35" w14:textId="6C34A687">
            <w:pPr>
              <w:snapToGrid w:val="0"/>
              <w:jc w:val="center"/>
            </w:pPr>
            <w:r w:rsidRPr="00A84A41">
              <w:t>Chalk &amp;Talk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2AE7A494" w:rsidP="78C4B51B" w:rsidRDefault="2AE7A494" w14:paraId="234A9785" w14:textId="4EE6D953">
            <w:pPr>
              <w:pStyle w:val="Normal"/>
              <w:jc w:val="center"/>
            </w:pPr>
            <w:r w:rsidR="2AE7A494">
              <w:rPr/>
              <w:t>Discussion</w:t>
            </w:r>
          </w:p>
          <w:p w:rsidR="78C4B51B" w:rsidP="78C4B51B" w:rsidRDefault="78C4B51B" w14:paraId="295BD995" w14:textId="3C9C05EE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0C0C8F48" w14:textId="37064988">
            <w:pPr>
              <w:pStyle w:val="Normal"/>
              <w:jc w:val="center"/>
            </w:pPr>
          </w:p>
        </w:tc>
      </w:tr>
      <w:tr w:rsidRPr="00A84A41" w:rsidR="0017764E" w:rsidTr="78C4B51B" w14:paraId="05A60EEA" w14:textId="77777777">
        <w:trPr>
          <w:trHeight w:val="258"/>
        </w:trPr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893150" w14:paraId="68D4085B" w14:textId="0F9E876B">
            <w:pPr>
              <w:snapToGrid w:val="0"/>
              <w:jc w:val="center"/>
            </w:pPr>
            <w:r w:rsidRPr="00A84A41">
              <w:t>33</w:t>
            </w: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2B8F40D3" w14:textId="10D8D11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Compressibility charts- Properties of two phase systems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35B1EB8B" w14:textId="09D5F29C">
            <w:pPr>
              <w:snapToGrid w:val="0"/>
              <w:jc w:val="center"/>
            </w:pPr>
            <w:r w:rsidRPr="00A84A41">
              <w:t>NPTEL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AFEA597" w:rsidP="78C4B51B" w:rsidRDefault="7AFEA597" w14:paraId="01EDC649" w14:textId="5A798069">
            <w:pPr>
              <w:pStyle w:val="Normal"/>
              <w:jc w:val="center"/>
            </w:pPr>
            <w:r w:rsidR="7AFEA597">
              <w:rPr/>
              <w:t>Audio Visual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CE09A49" w14:textId="373DEF00">
            <w:pPr>
              <w:pStyle w:val="Normal"/>
              <w:jc w:val="center"/>
            </w:pPr>
          </w:p>
        </w:tc>
      </w:tr>
      <w:tr w:rsidRPr="00A84A41" w:rsidR="0017764E" w:rsidTr="78C4B51B" w14:paraId="2E82FD0E" w14:textId="77777777">
        <w:trPr>
          <w:trHeight w:val="348"/>
        </w:trPr>
        <w:tc>
          <w:tcPr>
            <w:tcW w:w="1365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</w:tcBorders>
            <w:shd w:val="clear" w:color="auto" w:fill="auto"/>
            <w:tcMar/>
            <w:vAlign w:val="center"/>
          </w:tcPr>
          <w:p w:rsidRPr="00A84A41" w:rsidR="0017764E" w:rsidP="0017764E" w:rsidRDefault="0017764E" w14:paraId="4E96CB33" w14:textId="3CF4A5C2">
            <w:pPr>
              <w:snapToGrid w:val="0"/>
              <w:jc w:val="center"/>
              <w:rPr>
                <w:b/>
              </w:rPr>
            </w:pPr>
            <w:r w:rsidRPr="00A84A41">
              <w:t>3</w:t>
            </w:r>
            <w:r w:rsidRPr="00A84A41" w:rsidR="00893150">
              <w:t>4</w:t>
            </w: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A40E64" w:rsidP="00A40E64" w:rsidRDefault="00A40E64" w14:paraId="3301F15A" w14:textId="6FCD889A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A84A41">
              <w:t xml:space="preserve">Joule Thomson effect </w:t>
            </w:r>
            <w:hyperlink w:history="1" r:id="rId10">
              <w:r w:rsidRPr="00A84A41">
                <w:rPr>
                  <w:rStyle w:val="Hyperlink"/>
                  <w:b/>
                  <w:bCs/>
                  <w:lang w:eastAsia="en-US"/>
                </w:rPr>
                <w:t>https://youtu.be/NEOqhJHpnnI?si=ZD1jDSuvLJyGdLhQ</w:t>
              </w:r>
            </w:hyperlink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A40E64" w14:paraId="0F042EC5" w14:textId="4301DAAE">
            <w:pPr>
              <w:snapToGrid w:val="0"/>
              <w:jc w:val="center"/>
            </w:pPr>
            <w:r w:rsidRPr="00A84A41">
              <w:t>Audio Visual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1CD88F59" w:rsidP="78C4B51B" w:rsidRDefault="1CD88F59" w14:paraId="3C49ED7D" w14:textId="5A798069">
            <w:pPr>
              <w:pStyle w:val="Normal"/>
              <w:jc w:val="center"/>
            </w:pPr>
            <w:r w:rsidR="1CD88F59">
              <w:rPr/>
              <w:t>Audio Visual</w:t>
            </w:r>
          </w:p>
          <w:p w:rsidR="78C4B51B" w:rsidP="78C4B51B" w:rsidRDefault="78C4B51B" w14:paraId="127249FD" w14:textId="0DCF755F">
            <w:pPr>
              <w:pStyle w:val="Normal"/>
              <w:jc w:val="center"/>
            </w:pP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FEDCA49" w14:textId="777C3402">
            <w:pPr>
              <w:pStyle w:val="Normal"/>
              <w:jc w:val="center"/>
            </w:pPr>
          </w:p>
        </w:tc>
      </w:tr>
      <w:tr w:rsidRPr="00A84A41" w:rsidR="0017764E" w:rsidTr="78C4B51B" w14:paraId="6A5BDF04" w14:textId="77777777">
        <w:trPr>
          <w:trHeight w:val="300"/>
        </w:trPr>
        <w:tc>
          <w:tcPr>
            <w:tcW w:w="1365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tcMar/>
            <w:vAlign w:val="center"/>
          </w:tcPr>
          <w:p w:rsidRPr="00A84A41" w:rsidR="0017764E" w:rsidP="0017764E" w:rsidRDefault="0017764E" w14:paraId="7232D27B" w14:textId="44C13AF0">
            <w:pPr>
              <w:snapToGrid w:val="0"/>
              <w:jc w:val="center"/>
            </w:pPr>
            <w:r w:rsidRPr="00A84A41">
              <w:t>3</w:t>
            </w:r>
            <w:r w:rsidRPr="00A84A41" w:rsidR="00893150">
              <w:t>5</w:t>
            </w: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</w:tcBorders>
            <w:shd w:val="clear" w:color="auto" w:fill="auto"/>
            <w:tcMar/>
          </w:tcPr>
          <w:p w:rsidRPr="00A84A41" w:rsidR="0017764E" w:rsidP="0017764E" w:rsidRDefault="0017764E" w14:paraId="0DC435AF" w14:textId="45557859">
            <w:pPr>
              <w:suppressAutoHyphens w:val="0"/>
              <w:autoSpaceDE w:val="0"/>
              <w:autoSpaceDN w:val="0"/>
              <w:adjustRightInd w:val="0"/>
              <w:rPr>
                <w:color w:val="000000"/>
                <w:lang w:val="en-AU"/>
              </w:rPr>
            </w:pPr>
            <w:r w:rsidRPr="00A84A41">
              <w:rPr>
                <w:color w:val="000000"/>
                <w:lang w:val="en-AU"/>
              </w:rPr>
              <w:t>Numericals Problem on Pure substance</w:t>
            </w:r>
          </w:p>
        </w:tc>
        <w:tc>
          <w:tcPr>
            <w:tcW w:w="18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A84A41" w:rsidR="0017764E" w:rsidP="0017764E" w:rsidRDefault="0017764E" w14:paraId="0BF252B7" w14:textId="29A7DA86">
            <w:pPr>
              <w:snapToGrid w:val="0"/>
              <w:jc w:val="center"/>
            </w:pPr>
            <w:r w:rsidRPr="00A84A41">
              <w:t>NPTEL</w:t>
            </w:r>
          </w:p>
        </w:tc>
        <w:tc>
          <w:tcPr>
            <w:tcW w:w="18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990CD59" w:rsidP="78C4B51B" w:rsidRDefault="7990CD59" w14:paraId="7AE550AB" w14:textId="7B4A69D0">
            <w:pPr>
              <w:pStyle w:val="Normal"/>
              <w:jc w:val="center"/>
            </w:pPr>
            <w:r w:rsidR="7990CD59">
              <w:rPr/>
              <w:t>Tutorial, Q &amp; A</w:t>
            </w:r>
          </w:p>
        </w:tc>
        <w:tc>
          <w:tcPr>
            <w:tcW w:w="12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</w:tcPr>
          <w:p w:rsidR="78C4B51B" w:rsidP="78C4B51B" w:rsidRDefault="78C4B51B" w14:paraId="6C5C3656" w14:textId="1648765A">
            <w:pPr>
              <w:pStyle w:val="Normal"/>
              <w:jc w:val="center"/>
            </w:pPr>
          </w:p>
        </w:tc>
      </w:tr>
    </w:tbl>
    <w:p w:rsidRPr="00A84A41" w:rsidR="00C40F43" w:rsidP="00980507" w:rsidRDefault="00C40F43" w14:paraId="22CF7D79" w14:textId="77777777"/>
    <w:p w:rsidRPr="00A84A41" w:rsidR="002C7513" w:rsidRDefault="002C7513" w14:paraId="1F230539" w14:textId="77777777">
      <w:pPr>
        <w:jc w:val="both"/>
        <w:rPr>
          <w:rStyle w:val="Strong"/>
          <w:caps/>
        </w:rPr>
      </w:pPr>
    </w:p>
    <w:p w:rsidR="009239EB" w:rsidP="00297696" w:rsidRDefault="009239EB" w14:paraId="33CDA50D" w14:textId="054CF793">
      <w:pPr>
        <w:suppressAutoHyphens w:val="0"/>
        <w:autoSpaceDE w:val="0"/>
        <w:autoSpaceDN w:val="0"/>
        <w:adjustRightInd w:val="0"/>
        <w:rPr>
          <w:b w:val="1"/>
          <w:bCs w:val="1"/>
          <w:lang w:eastAsia="en-US"/>
        </w:rPr>
      </w:pPr>
      <w:r w:rsidRPr="78C4B51B" w:rsidR="29439A7F">
        <w:rPr>
          <w:b w:val="1"/>
          <w:bCs w:val="1"/>
          <w:lang w:eastAsia="en-US"/>
        </w:rPr>
        <w:t xml:space="preserve">Suggested </w:t>
      </w:r>
      <w:r w:rsidRPr="78C4B51B" w:rsidR="29439A7F">
        <w:rPr>
          <w:b w:val="1"/>
          <w:bCs w:val="1"/>
          <w:lang w:eastAsia="en-US"/>
        </w:rPr>
        <w:t>Text Book</w:t>
      </w:r>
    </w:p>
    <w:p w:rsidRPr="00A84A41" w:rsidR="00297696" w:rsidP="00297696" w:rsidRDefault="00297696" w14:paraId="1D8C26DD" w14:textId="088F6990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A84A41">
        <w:rPr>
          <w:b/>
          <w:bCs/>
          <w:lang w:eastAsia="en-US"/>
        </w:rPr>
        <w:t xml:space="preserve"> Reference Books</w:t>
      </w:r>
    </w:p>
    <w:p w:rsidRPr="00A84A41" w:rsidR="0031666A" w:rsidP="00297696" w:rsidRDefault="0031666A" w14:paraId="1E834961" w14:textId="77777777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</w:p>
    <w:p w:rsidRPr="00A84A41" w:rsidR="0031666A" w:rsidP="007F39AB" w:rsidRDefault="0031666A" w14:paraId="0CE55FE9" w14:textId="50635FC4">
      <w:pPr>
        <w:pStyle w:val="Default"/>
        <w:numPr>
          <w:ilvl w:val="0"/>
          <w:numId w:val="11"/>
        </w:numPr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Sonntag, R. E, Borgnakke, C. and Van Wylen, G. J., 2003, 6th Edition, Fundamentals of </w:t>
      </w:r>
    </w:p>
    <w:p w:rsidRPr="00A84A41" w:rsidR="007F39AB" w:rsidP="0031666A" w:rsidRDefault="0031666A" w14:paraId="6E9ED261" w14:textId="5409299B">
      <w:pPr>
        <w:pStyle w:val="Default"/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Thermodynamics, John Wiley and Sons. </w:t>
      </w:r>
    </w:p>
    <w:p w:rsidRPr="00A84A41" w:rsidR="007F39AB" w:rsidP="0031666A" w:rsidRDefault="007F39AB" w14:paraId="3E02F935" w14:textId="131F4185">
      <w:pPr>
        <w:pStyle w:val="Default"/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2. </w:t>
      </w:r>
      <w:r w:rsidRPr="00A84A41" w:rsidR="0031666A">
        <w:rPr>
          <w:rFonts w:ascii="Times New Roman" w:hAnsi="Times New Roman" w:cs="Times New Roman"/>
        </w:rPr>
        <w:t xml:space="preserve">Jones, J. B. and Duggan, R. E., 1996, Engineering Thermodynamics, Prentice-Hall of India </w:t>
      </w:r>
    </w:p>
    <w:p w:rsidRPr="00A84A41" w:rsidR="0031666A" w:rsidP="0031666A" w:rsidRDefault="0031666A" w14:paraId="3BA1246E" w14:textId="77777777">
      <w:pPr>
        <w:pStyle w:val="Default"/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3. Moran, M. J. and Shapiro, H. N., 1999, Fundamentals of Engineering Thermodynamics, John </w:t>
      </w:r>
    </w:p>
    <w:p w:rsidRPr="00A84A41" w:rsidR="0031666A" w:rsidP="0031666A" w:rsidRDefault="0031666A" w14:paraId="2FFF6BD3" w14:textId="77777777">
      <w:pPr>
        <w:pStyle w:val="Default"/>
        <w:rPr>
          <w:rFonts w:ascii="Times New Roman" w:hAnsi="Times New Roman" w:cs="Times New Roman"/>
        </w:rPr>
      </w:pPr>
      <w:r w:rsidRPr="00A84A41">
        <w:rPr>
          <w:rFonts w:ascii="Times New Roman" w:hAnsi="Times New Roman" w:cs="Times New Roman"/>
        </w:rPr>
        <w:t xml:space="preserve">Wiley and Sons. </w:t>
      </w:r>
    </w:p>
    <w:p w:rsidRPr="00A84A41" w:rsidR="001D2EB7" w:rsidP="78C4B51B" w:rsidRDefault="001D2EB7" w14:paraId="6ED8DA40" w14:textId="21BAD41C">
      <w:pPr>
        <w:rPr>
          <w:b w:val="1"/>
          <w:bCs w:val="1"/>
          <w:lang w:eastAsia="en-US"/>
        </w:rPr>
      </w:pPr>
      <w:r w:rsidR="4088C907">
        <w:rPr/>
        <w:t>4. Nag, P.K, 1995, Engineering Thermodynamics, Tata McGraw-Hill Publishing Co. Ltd.</w:t>
      </w:r>
    </w:p>
    <w:p w:rsidR="78C4B51B" w:rsidP="78C4B51B" w:rsidRDefault="78C4B51B" w14:paraId="4A69A96A" w14:textId="3043EB41">
      <w:pPr>
        <w:jc w:val="both"/>
        <w:rPr>
          <w:rStyle w:val="Strong"/>
        </w:rPr>
      </w:pPr>
    </w:p>
    <w:p w:rsidRPr="00A84A41" w:rsidR="005A4182" w:rsidRDefault="005A4182" w14:paraId="1356FFE0" w14:textId="3B97B198">
      <w:pPr>
        <w:jc w:val="both"/>
        <w:rPr>
          <w:rStyle w:val="Strong"/>
        </w:rPr>
      </w:pPr>
      <w:r w:rsidRPr="78C4B51B" w:rsidR="3EAD0B44">
        <w:rPr>
          <w:rStyle w:val="Strong"/>
        </w:rPr>
        <w:t>Course Outcomes:</w:t>
      </w:r>
    </w:p>
    <w:p w:rsidRPr="00A84A41" w:rsidR="002E37BF" w:rsidP="002E37BF" w:rsidRDefault="002E37BF" w14:paraId="0BA2E6BB" w14:textId="77777777">
      <w:pPr>
        <w:rPr>
          <w:b/>
        </w:rPr>
      </w:pPr>
      <w:r w:rsidRPr="00A84A41">
        <w:rPr>
          <w:b/>
        </w:rPr>
        <w:t>At the end of the cou</w:t>
      </w:r>
      <w:r w:rsidRPr="00A84A41" w:rsidR="00585AD2">
        <w:rPr>
          <w:b/>
        </w:rPr>
        <w:t>rse, the student will be able</w:t>
      </w:r>
      <w:r w:rsidRPr="00A84A41">
        <w:rPr>
          <w:b/>
        </w:rPr>
        <w:t>: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Pr="00A84A41" w:rsidR="002E37BF" w:rsidTr="00F64A08" w14:paraId="21278A38" w14:textId="77777777">
        <w:tc>
          <w:tcPr>
            <w:tcW w:w="1188" w:type="dxa"/>
          </w:tcPr>
          <w:p w:rsidRPr="00A84A41" w:rsidR="002E37BF" w:rsidP="00CA345A" w:rsidRDefault="002E37BF" w14:paraId="056E54AF" w14:textId="77777777">
            <w:pPr>
              <w:jc w:val="center"/>
            </w:pPr>
            <w:r w:rsidRPr="00A84A41">
              <w:t>CO 1</w:t>
            </w:r>
          </w:p>
        </w:tc>
        <w:tc>
          <w:tcPr>
            <w:tcW w:w="7829" w:type="dxa"/>
          </w:tcPr>
          <w:p w:rsidRPr="00A84A41" w:rsidR="002E37BF" w:rsidP="0031666A" w:rsidRDefault="0031666A" w14:paraId="779EC63A" w14:textId="30A69E3D">
            <w:pPr>
              <w:pStyle w:val="Default"/>
              <w:rPr>
                <w:rFonts w:ascii="Times New Roman" w:hAnsi="Times New Roman" w:cs="Times New Roman"/>
              </w:rPr>
            </w:pPr>
            <w:r w:rsidRPr="00A84A41">
              <w:rPr>
                <w:rFonts w:ascii="Times New Roman" w:hAnsi="Times New Roman" w:cs="Times New Roman"/>
              </w:rPr>
              <w:t>After completing this course, the students will be able to apply energy balance to systems and  control volumes, in situations involving heat and work interactions</w:t>
            </w:r>
          </w:p>
        </w:tc>
      </w:tr>
      <w:tr w:rsidRPr="00A84A41" w:rsidR="002E37BF" w:rsidTr="00F64A08" w14:paraId="44980ED6" w14:textId="77777777">
        <w:tc>
          <w:tcPr>
            <w:tcW w:w="1188" w:type="dxa"/>
          </w:tcPr>
          <w:p w:rsidRPr="00A84A41" w:rsidR="002E37BF" w:rsidP="00CA345A" w:rsidRDefault="002E37BF" w14:paraId="467CCD4D" w14:textId="77777777">
            <w:pPr>
              <w:jc w:val="center"/>
            </w:pPr>
            <w:r w:rsidRPr="00A84A41">
              <w:t>CO 2</w:t>
            </w:r>
          </w:p>
        </w:tc>
        <w:tc>
          <w:tcPr>
            <w:tcW w:w="7829" w:type="dxa"/>
          </w:tcPr>
          <w:p w:rsidRPr="00A84A41" w:rsidR="002E37BF" w:rsidP="00FC30A9" w:rsidRDefault="0031666A" w14:paraId="7E8EBA8F" w14:textId="49A40EC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The student</w:t>
            </w:r>
            <w:bookmarkStart w:name="_GoBack" w:id="0"/>
            <w:bookmarkEnd w:id="0"/>
            <w:r w:rsidRPr="00A84A41">
              <w:t>s will be able to evaluate the performance of energy conversion devices</w:t>
            </w:r>
          </w:p>
        </w:tc>
      </w:tr>
      <w:tr w:rsidRPr="00A84A41" w:rsidR="002E37BF" w:rsidTr="00F64A08" w14:paraId="749ECE23" w14:textId="77777777">
        <w:tc>
          <w:tcPr>
            <w:tcW w:w="1188" w:type="dxa"/>
          </w:tcPr>
          <w:p w:rsidRPr="00A84A41" w:rsidR="002E37BF" w:rsidP="00CA345A" w:rsidRDefault="002E37BF" w14:paraId="374E68F0" w14:textId="77777777">
            <w:pPr>
              <w:jc w:val="center"/>
            </w:pPr>
            <w:r w:rsidRPr="00A84A41">
              <w:t>CO 3</w:t>
            </w:r>
          </w:p>
        </w:tc>
        <w:tc>
          <w:tcPr>
            <w:tcW w:w="7829" w:type="dxa"/>
          </w:tcPr>
          <w:p w:rsidRPr="00A84A41" w:rsidR="002E37BF" w:rsidP="00FC30A9" w:rsidRDefault="0031666A" w14:paraId="1F4D5411" w14:textId="4ED8A61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A84A41">
              <w:t>The students will be able to differentiate between high grade and low grade energies</w:t>
            </w:r>
          </w:p>
        </w:tc>
      </w:tr>
      <w:tr w:rsidRPr="00A84A41" w:rsidR="002E37BF" w:rsidTr="00F64A08" w14:paraId="6D0CF1EA" w14:textId="77777777">
        <w:tc>
          <w:tcPr>
            <w:tcW w:w="1188" w:type="dxa"/>
          </w:tcPr>
          <w:p w:rsidRPr="00A84A41" w:rsidR="002E37BF" w:rsidP="00F64A08" w:rsidRDefault="002E37BF" w14:paraId="28095ED7" w14:textId="77777777">
            <w:pPr>
              <w:jc w:val="center"/>
            </w:pPr>
            <w:r w:rsidRPr="00A84A41">
              <w:t>CO 4</w:t>
            </w:r>
          </w:p>
        </w:tc>
        <w:tc>
          <w:tcPr>
            <w:tcW w:w="7829" w:type="dxa"/>
          </w:tcPr>
          <w:p w:rsidRPr="00A84A41" w:rsidR="002E37BF" w:rsidP="00CA345A" w:rsidRDefault="0031666A" w14:paraId="238CD67B" w14:textId="414F6931">
            <w:pPr>
              <w:contextualSpacing/>
            </w:pPr>
            <w:r w:rsidRPr="00A84A41">
              <w:t>Students can evaluate changes in thermodynamic properties of substances</w:t>
            </w:r>
          </w:p>
        </w:tc>
      </w:tr>
    </w:tbl>
    <w:p w:rsidRPr="00A84A41" w:rsidR="002C7513" w:rsidRDefault="002C7513" w14:paraId="24A997EB" w14:textId="77777777">
      <w:pPr>
        <w:jc w:val="both"/>
      </w:pPr>
    </w:p>
    <w:p w:rsidRPr="00A84A41" w:rsidR="002C7513" w:rsidP="78C4B51B" w:rsidRDefault="002C7513" w14:paraId="4201C454" w14:textId="1078FA06">
      <w:pPr>
        <w:jc w:val="both"/>
        <w:rPr>
          <w:b w:val="1"/>
          <w:bCs w:val="1"/>
        </w:rPr>
      </w:pPr>
      <w:r w:rsidRPr="78C4B51B" w:rsidR="3EAD0B44">
        <w:rPr>
          <w:b w:val="1"/>
          <w:bCs w:val="1"/>
        </w:rPr>
        <w:t>CO-PO-PSO Mapping</w:t>
      </w:r>
    </w:p>
    <w:tbl>
      <w:tblPr>
        <w:tblW w:w="10980" w:type="dxa"/>
        <w:tblInd w:w="-2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87"/>
        <w:gridCol w:w="810"/>
        <w:gridCol w:w="900"/>
        <w:gridCol w:w="810"/>
      </w:tblGrid>
      <w:tr w:rsidRPr="00A84A41" w:rsidR="002E37BF" w:rsidTr="002B3397" w14:paraId="3D0FE98B" w14:textId="77777777">
        <w:tc>
          <w:tcPr>
            <w:tcW w:w="916" w:type="dxa"/>
          </w:tcPr>
          <w:p w:rsidRPr="00A84A41" w:rsidR="002E37BF" w:rsidP="00CA345A" w:rsidRDefault="002E37BF" w14:paraId="58D59B83" w14:textId="77777777"/>
        </w:tc>
        <w:tc>
          <w:tcPr>
            <w:tcW w:w="547" w:type="dxa"/>
          </w:tcPr>
          <w:p w:rsidRPr="00A84A41" w:rsidR="002E37BF" w:rsidP="00CA345A" w:rsidRDefault="002E37BF" w14:paraId="15BBD7FE" w14:textId="77777777">
            <w:r w:rsidRPr="00A84A41">
              <w:t>PO1</w:t>
            </w:r>
          </w:p>
        </w:tc>
        <w:tc>
          <w:tcPr>
            <w:tcW w:w="630" w:type="dxa"/>
          </w:tcPr>
          <w:p w:rsidRPr="00A84A41" w:rsidR="002E37BF" w:rsidP="00CA345A" w:rsidRDefault="002E37BF" w14:paraId="6259F839" w14:textId="77777777">
            <w:r w:rsidRPr="00A84A41">
              <w:t>PO2</w:t>
            </w:r>
          </w:p>
        </w:tc>
        <w:tc>
          <w:tcPr>
            <w:tcW w:w="630" w:type="dxa"/>
          </w:tcPr>
          <w:p w:rsidRPr="00A84A41" w:rsidR="002E37BF" w:rsidP="00CA345A" w:rsidRDefault="002E37BF" w14:paraId="30949174" w14:textId="77777777">
            <w:r w:rsidRPr="00A84A41">
              <w:t>PO3</w:t>
            </w:r>
          </w:p>
        </w:tc>
        <w:tc>
          <w:tcPr>
            <w:tcW w:w="630" w:type="dxa"/>
          </w:tcPr>
          <w:p w:rsidRPr="00A84A41" w:rsidR="002E37BF" w:rsidP="00CA345A" w:rsidRDefault="002E37BF" w14:paraId="4E9CD473" w14:textId="77777777">
            <w:r w:rsidRPr="00A84A41">
              <w:t>PO4</w:t>
            </w:r>
          </w:p>
        </w:tc>
        <w:tc>
          <w:tcPr>
            <w:tcW w:w="630" w:type="dxa"/>
          </w:tcPr>
          <w:p w:rsidRPr="00A84A41" w:rsidR="002E37BF" w:rsidP="00CA345A" w:rsidRDefault="002E37BF" w14:paraId="718F1A4A" w14:textId="77777777">
            <w:r w:rsidRPr="00A84A41">
              <w:t>PO5</w:t>
            </w:r>
          </w:p>
        </w:tc>
        <w:tc>
          <w:tcPr>
            <w:tcW w:w="630" w:type="dxa"/>
          </w:tcPr>
          <w:p w:rsidRPr="00A84A41" w:rsidR="002E37BF" w:rsidP="00CA345A" w:rsidRDefault="002E37BF" w14:paraId="19F072E9" w14:textId="77777777">
            <w:r w:rsidRPr="00A84A41">
              <w:t>PO6</w:t>
            </w:r>
          </w:p>
        </w:tc>
        <w:tc>
          <w:tcPr>
            <w:tcW w:w="630" w:type="dxa"/>
          </w:tcPr>
          <w:p w:rsidRPr="00A84A41" w:rsidR="002E37BF" w:rsidP="00CA345A" w:rsidRDefault="002E37BF" w14:paraId="38750905" w14:textId="77777777">
            <w:r w:rsidRPr="00A84A41">
              <w:t>PO7</w:t>
            </w:r>
          </w:p>
        </w:tc>
        <w:tc>
          <w:tcPr>
            <w:tcW w:w="630" w:type="dxa"/>
          </w:tcPr>
          <w:p w:rsidRPr="00A84A41" w:rsidR="002E37BF" w:rsidP="00CA345A" w:rsidRDefault="002E37BF" w14:paraId="7CE7DD61" w14:textId="77777777">
            <w:r w:rsidRPr="00A84A41">
              <w:t>PO8</w:t>
            </w:r>
          </w:p>
        </w:tc>
        <w:tc>
          <w:tcPr>
            <w:tcW w:w="630" w:type="dxa"/>
          </w:tcPr>
          <w:p w:rsidRPr="00A84A41" w:rsidR="002E37BF" w:rsidP="00CA345A" w:rsidRDefault="002E37BF" w14:paraId="6624C6E6" w14:textId="77777777">
            <w:r w:rsidRPr="00A84A41">
              <w:t>PO9</w:t>
            </w:r>
          </w:p>
        </w:tc>
        <w:tc>
          <w:tcPr>
            <w:tcW w:w="630" w:type="dxa"/>
          </w:tcPr>
          <w:p w:rsidRPr="00A84A41" w:rsidR="002E37BF" w:rsidP="00CA345A" w:rsidRDefault="002E37BF" w14:paraId="2BEF5EB7" w14:textId="77777777">
            <w:r w:rsidRPr="00A84A41">
              <w:t>PO10</w:t>
            </w:r>
          </w:p>
        </w:tc>
        <w:tc>
          <w:tcPr>
            <w:tcW w:w="540" w:type="dxa"/>
          </w:tcPr>
          <w:p w:rsidRPr="00A84A41" w:rsidR="002E37BF" w:rsidP="00CA345A" w:rsidRDefault="002E37BF" w14:paraId="1911614F" w14:textId="77777777">
            <w:r w:rsidRPr="00A84A41">
              <w:t>PO11</w:t>
            </w:r>
          </w:p>
        </w:tc>
        <w:tc>
          <w:tcPr>
            <w:tcW w:w="787" w:type="dxa"/>
          </w:tcPr>
          <w:p w:rsidRPr="00A84A41" w:rsidR="002E37BF" w:rsidP="00CA345A" w:rsidRDefault="002E37BF" w14:paraId="4ACECA79" w14:textId="77777777">
            <w:r w:rsidRPr="00A84A41">
              <w:t>PO12</w:t>
            </w:r>
          </w:p>
        </w:tc>
        <w:tc>
          <w:tcPr>
            <w:tcW w:w="810" w:type="dxa"/>
          </w:tcPr>
          <w:p w:rsidRPr="00A84A41" w:rsidR="002E37BF" w:rsidP="00CA345A" w:rsidRDefault="002E37BF" w14:paraId="7A3A5553" w14:textId="77777777">
            <w:pPr>
              <w:rPr>
                <w:highlight w:val="yellow"/>
              </w:rPr>
            </w:pPr>
            <w:r w:rsidRPr="00A84A41">
              <w:rPr>
                <w:highlight w:val="yellow"/>
              </w:rPr>
              <w:t>PSO1</w:t>
            </w:r>
          </w:p>
        </w:tc>
        <w:tc>
          <w:tcPr>
            <w:tcW w:w="900" w:type="dxa"/>
          </w:tcPr>
          <w:p w:rsidRPr="00A84A41" w:rsidR="002E37BF" w:rsidP="00CA345A" w:rsidRDefault="002E37BF" w14:paraId="2AE85B66" w14:textId="77777777">
            <w:pPr>
              <w:rPr>
                <w:highlight w:val="yellow"/>
              </w:rPr>
            </w:pPr>
            <w:r w:rsidRPr="00A84A41">
              <w:rPr>
                <w:highlight w:val="yellow"/>
              </w:rPr>
              <w:t>PSO2</w:t>
            </w:r>
          </w:p>
        </w:tc>
        <w:tc>
          <w:tcPr>
            <w:tcW w:w="810" w:type="dxa"/>
          </w:tcPr>
          <w:p w:rsidRPr="00A84A41" w:rsidR="002E37BF" w:rsidP="00CA345A" w:rsidRDefault="002E37BF" w14:paraId="2F07107A" w14:textId="77777777">
            <w:pPr>
              <w:rPr>
                <w:highlight w:val="yellow"/>
              </w:rPr>
            </w:pPr>
            <w:r w:rsidRPr="00A84A41">
              <w:rPr>
                <w:highlight w:val="yellow"/>
              </w:rPr>
              <w:t>PSO3</w:t>
            </w:r>
          </w:p>
        </w:tc>
      </w:tr>
      <w:tr w:rsidRPr="00A84A41" w:rsidR="002E37BF" w:rsidTr="002B3397" w14:paraId="4D7095B0" w14:textId="77777777">
        <w:tc>
          <w:tcPr>
            <w:tcW w:w="916" w:type="dxa"/>
          </w:tcPr>
          <w:p w:rsidRPr="00A84A41" w:rsidR="002E37BF" w:rsidP="00737366" w:rsidRDefault="002E37BF" w14:paraId="267F4F71" w14:textId="77777777">
            <w:pPr>
              <w:jc w:val="center"/>
            </w:pPr>
            <w:r w:rsidRPr="00A84A41">
              <w:t>CO1</w:t>
            </w:r>
          </w:p>
        </w:tc>
        <w:tc>
          <w:tcPr>
            <w:tcW w:w="547" w:type="dxa"/>
          </w:tcPr>
          <w:p w:rsidRPr="00A84A41" w:rsidR="002E37BF" w:rsidP="00737366" w:rsidRDefault="002E37BF" w14:paraId="7D1762A3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52FF716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1C26C1D0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15E61298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36641661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38BB53D1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58B44D5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4ADC52EE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1664D1B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4CA8B3B7" w14:textId="77777777">
            <w:pPr>
              <w:jc w:val="center"/>
            </w:pPr>
          </w:p>
        </w:tc>
        <w:tc>
          <w:tcPr>
            <w:tcW w:w="540" w:type="dxa"/>
          </w:tcPr>
          <w:p w:rsidRPr="00A84A41" w:rsidR="002E37BF" w:rsidP="00737366" w:rsidRDefault="002E37BF" w14:paraId="7F034214" w14:textId="77777777">
            <w:pPr>
              <w:jc w:val="center"/>
            </w:pPr>
          </w:p>
        </w:tc>
        <w:tc>
          <w:tcPr>
            <w:tcW w:w="787" w:type="dxa"/>
          </w:tcPr>
          <w:p w:rsidRPr="00A84A41" w:rsidR="002E37BF" w:rsidP="00737366" w:rsidRDefault="002E37BF" w14:paraId="3B0AF353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2E258CF2" w14:textId="77777777">
            <w:pPr>
              <w:jc w:val="center"/>
            </w:pPr>
          </w:p>
        </w:tc>
        <w:tc>
          <w:tcPr>
            <w:tcW w:w="900" w:type="dxa"/>
          </w:tcPr>
          <w:p w:rsidRPr="00A84A41" w:rsidR="002E37BF" w:rsidP="00737366" w:rsidRDefault="002E37BF" w14:paraId="719CF8ED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2E069436" w14:textId="77777777">
            <w:pPr>
              <w:jc w:val="center"/>
            </w:pPr>
          </w:p>
        </w:tc>
      </w:tr>
      <w:tr w:rsidRPr="00A84A41" w:rsidR="002E37BF" w:rsidTr="002B3397" w14:paraId="74362801" w14:textId="77777777">
        <w:tc>
          <w:tcPr>
            <w:tcW w:w="916" w:type="dxa"/>
          </w:tcPr>
          <w:p w:rsidRPr="00A84A41" w:rsidR="002E37BF" w:rsidP="00737366" w:rsidRDefault="002E37BF" w14:paraId="732B5202" w14:textId="77777777">
            <w:pPr>
              <w:jc w:val="center"/>
            </w:pPr>
            <w:r w:rsidRPr="00A84A41">
              <w:t>CO2</w:t>
            </w:r>
          </w:p>
        </w:tc>
        <w:tc>
          <w:tcPr>
            <w:tcW w:w="547" w:type="dxa"/>
          </w:tcPr>
          <w:p w:rsidRPr="00A84A41" w:rsidR="002E37BF" w:rsidP="00737366" w:rsidRDefault="002E37BF" w14:paraId="5FF60518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7C2E58FC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985D5C" w:rsidRDefault="002E37BF" w14:paraId="1918B1A3" w14:textId="77777777"/>
        </w:tc>
        <w:tc>
          <w:tcPr>
            <w:tcW w:w="630" w:type="dxa"/>
          </w:tcPr>
          <w:p w:rsidRPr="00A84A41" w:rsidR="002E37BF" w:rsidP="00737366" w:rsidRDefault="002E37BF" w14:paraId="636377E1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79FADF62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28589AFA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6A3E43B5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71B85D41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48DE7309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18EFF3D1" w14:textId="77777777">
            <w:pPr>
              <w:jc w:val="center"/>
            </w:pPr>
          </w:p>
        </w:tc>
        <w:tc>
          <w:tcPr>
            <w:tcW w:w="540" w:type="dxa"/>
          </w:tcPr>
          <w:p w:rsidRPr="00A84A41" w:rsidR="002E37BF" w:rsidP="00737366" w:rsidRDefault="002E37BF" w14:paraId="486960B5" w14:textId="77777777">
            <w:pPr>
              <w:jc w:val="center"/>
            </w:pPr>
          </w:p>
        </w:tc>
        <w:tc>
          <w:tcPr>
            <w:tcW w:w="787" w:type="dxa"/>
          </w:tcPr>
          <w:p w:rsidRPr="00A84A41" w:rsidR="002E37BF" w:rsidP="00737366" w:rsidRDefault="002E37BF" w14:paraId="0DAFDA0C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2E4CAD1E" w14:textId="77777777">
            <w:pPr>
              <w:jc w:val="center"/>
            </w:pPr>
          </w:p>
        </w:tc>
        <w:tc>
          <w:tcPr>
            <w:tcW w:w="900" w:type="dxa"/>
          </w:tcPr>
          <w:p w:rsidRPr="00A84A41" w:rsidR="002E37BF" w:rsidP="00737366" w:rsidRDefault="002E37BF" w14:paraId="4E9A1890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08AD1CCA" w14:textId="77777777">
            <w:pPr>
              <w:jc w:val="center"/>
            </w:pPr>
          </w:p>
        </w:tc>
      </w:tr>
      <w:tr w:rsidRPr="00A84A41" w:rsidR="002E37BF" w:rsidTr="002B3397" w14:paraId="3C7635B8" w14:textId="77777777">
        <w:tc>
          <w:tcPr>
            <w:tcW w:w="916" w:type="dxa"/>
          </w:tcPr>
          <w:p w:rsidRPr="00A84A41" w:rsidR="002E37BF" w:rsidP="00737366" w:rsidRDefault="002E37BF" w14:paraId="5CA99829" w14:textId="77777777">
            <w:pPr>
              <w:jc w:val="center"/>
            </w:pPr>
            <w:r w:rsidRPr="00A84A41">
              <w:t>CO3</w:t>
            </w:r>
          </w:p>
        </w:tc>
        <w:tc>
          <w:tcPr>
            <w:tcW w:w="547" w:type="dxa"/>
          </w:tcPr>
          <w:p w:rsidRPr="00A84A41" w:rsidR="002E37BF" w:rsidP="00737366" w:rsidRDefault="002E37BF" w14:paraId="713F4903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23E0FC6A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9403FF5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0E25E7E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74FBC01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18EC16A2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342D0088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3D7A4207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1643D5DC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4370037B" w14:textId="77777777">
            <w:pPr>
              <w:jc w:val="center"/>
            </w:pPr>
          </w:p>
        </w:tc>
        <w:tc>
          <w:tcPr>
            <w:tcW w:w="540" w:type="dxa"/>
          </w:tcPr>
          <w:p w:rsidRPr="00A84A41" w:rsidR="002E37BF" w:rsidP="00737366" w:rsidRDefault="002E37BF" w14:paraId="3B42661E" w14:textId="77777777">
            <w:pPr>
              <w:jc w:val="center"/>
            </w:pPr>
          </w:p>
        </w:tc>
        <w:tc>
          <w:tcPr>
            <w:tcW w:w="787" w:type="dxa"/>
          </w:tcPr>
          <w:p w:rsidRPr="00A84A41" w:rsidR="002E37BF" w:rsidP="00737366" w:rsidRDefault="002E37BF" w14:paraId="7D545DF8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28A5E177" w14:textId="77777777">
            <w:pPr>
              <w:jc w:val="center"/>
            </w:pPr>
          </w:p>
        </w:tc>
        <w:tc>
          <w:tcPr>
            <w:tcW w:w="900" w:type="dxa"/>
          </w:tcPr>
          <w:p w:rsidRPr="00A84A41" w:rsidR="002E37BF" w:rsidP="00737366" w:rsidRDefault="002E37BF" w14:paraId="7EC75B22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41001D70" w14:textId="77777777">
            <w:pPr>
              <w:jc w:val="center"/>
            </w:pPr>
          </w:p>
        </w:tc>
      </w:tr>
      <w:tr w:rsidRPr="00A84A41" w:rsidR="002E37BF" w:rsidTr="002B3397" w14:paraId="32220AC3" w14:textId="77777777">
        <w:tc>
          <w:tcPr>
            <w:tcW w:w="916" w:type="dxa"/>
          </w:tcPr>
          <w:p w:rsidRPr="00A84A41" w:rsidR="002E37BF" w:rsidP="00737366" w:rsidRDefault="002E37BF" w14:paraId="1DF79A21" w14:textId="77777777">
            <w:pPr>
              <w:jc w:val="center"/>
            </w:pPr>
            <w:r w:rsidRPr="00A84A41">
              <w:t>CO4</w:t>
            </w:r>
          </w:p>
        </w:tc>
        <w:tc>
          <w:tcPr>
            <w:tcW w:w="547" w:type="dxa"/>
          </w:tcPr>
          <w:p w:rsidRPr="00A84A41" w:rsidR="002E37BF" w:rsidP="00737366" w:rsidRDefault="002E37BF" w14:paraId="3EE0A600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4B4D28D0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6A239318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71CEF042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2AE40D70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9E4461A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156200B4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6BC1C823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427E340" w14:textId="77777777">
            <w:pPr>
              <w:jc w:val="center"/>
            </w:pPr>
          </w:p>
        </w:tc>
        <w:tc>
          <w:tcPr>
            <w:tcW w:w="630" w:type="dxa"/>
          </w:tcPr>
          <w:p w:rsidRPr="00A84A41" w:rsidR="002E37BF" w:rsidP="00737366" w:rsidRDefault="002E37BF" w14:paraId="0945BD89" w14:textId="77777777">
            <w:pPr>
              <w:jc w:val="center"/>
            </w:pPr>
          </w:p>
        </w:tc>
        <w:tc>
          <w:tcPr>
            <w:tcW w:w="540" w:type="dxa"/>
          </w:tcPr>
          <w:p w:rsidRPr="00A84A41" w:rsidR="002E37BF" w:rsidP="00737366" w:rsidRDefault="002E37BF" w14:paraId="5384D57C" w14:textId="77777777">
            <w:pPr>
              <w:jc w:val="center"/>
            </w:pPr>
          </w:p>
        </w:tc>
        <w:tc>
          <w:tcPr>
            <w:tcW w:w="787" w:type="dxa"/>
          </w:tcPr>
          <w:p w:rsidRPr="00A84A41" w:rsidR="002E37BF" w:rsidP="00737366" w:rsidRDefault="002E37BF" w14:paraId="29FED00A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2F7FC8E1" w14:textId="77777777">
            <w:pPr>
              <w:jc w:val="center"/>
            </w:pPr>
          </w:p>
        </w:tc>
        <w:tc>
          <w:tcPr>
            <w:tcW w:w="900" w:type="dxa"/>
          </w:tcPr>
          <w:p w:rsidRPr="00A84A41" w:rsidR="002E37BF" w:rsidP="00737366" w:rsidRDefault="002E37BF" w14:paraId="544A30E2" w14:textId="77777777">
            <w:pPr>
              <w:jc w:val="center"/>
            </w:pPr>
          </w:p>
        </w:tc>
        <w:tc>
          <w:tcPr>
            <w:tcW w:w="810" w:type="dxa"/>
          </w:tcPr>
          <w:p w:rsidRPr="00A84A41" w:rsidR="002E37BF" w:rsidP="00737366" w:rsidRDefault="002E37BF" w14:paraId="3D424371" w14:textId="77777777">
            <w:pPr>
              <w:jc w:val="center"/>
            </w:pPr>
          </w:p>
        </w:tc>
      </w:tr>
    </w:tbl>
    <w:p w:rsidRPr="00A84A41" w:rsidR="00EB496B" w:rsidP="78C4B51B" w:rsidRDefault="00EB496B" w14:paraId="4A57D5C8" w14:textId="39174391">
      <w:pPr>
        <w:pStyle w:val="Normal"/>
        <w:jc w:val="both"/>
      </w:pPr>
    </w:p>
    <w:p w:rsidRPr="00A84A41" w:rsidR="001D147E" w:rsidRDefault="001D147E" w14:paraId="06A3ABCB" w14:textId="77777777">
      <w:pPr>
        <w:jc w:val="both"/>
      </w:pP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Pr="00A84A41" w:rsidR="00FC30A9" w:rsidTr="0040247C" w14:paraId="5809BEDE" w14:textId="77777777">
        <w:tc>
          <w:tcPr>
            <w:tcW w:w="5364" w:type="dxa"/>
          </w:tcPr>
          <w:p w:rsidRPr="00A84A41" w:rsidR="00FC30A9" w:rsidRDefault="00FC30A9" w14:paraId="2E5BBA05" w14:textId="543E3D07">
            <w:pPr>
              <w:jc w:val="both"/>
            </w:pPr>
            <w:r w:rsidRPr="00A84A41">
              <w:t>Signature of Staff In-charge</w:t>
            </w:r>
          </w:p>
        </w:tc>
        <w:tc>
          <w:tcPr>
            <w:tcW w:w="4464" w:type="dxa"/>
          </w:tcPr>
          <w:p w:rsidRPr="00A84A41" w:rsidR="00FC30A9" w:rsidP="00FC30A9" w:rsidRDefault="00FC30A9" w14:paraId="0FFC2AFC" w14:textId="21A95026">
            <w:pPr>
              <w:jc w:val="right"/>
            </w:pPr>
            <w:r w:rsidRPr="00A84A41">
              <w:t>Signature of HOD</w:t>
            </w:r>
          </w:p>
        </w:tc>
      </w:tr>
    </w:tbl>
    <w:p w:rsidRPr="00A84A41" w:rsidR="00391BD7" w:rsidP="001D147E" w:rsidRDefault="00391BD7" w14:paraId="454FAACB" w14:textId="74122B25"/>
    <w:sectPr w:rsidRPr="00A84A41" w:rsidR="00391BD7" w:rsidSect="00F93706">
      <w:pgSz w:w="12240" w:h="15840" w:orient="portrait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9DB" w:rsidP="002E37BF" w:rsidRDefault="00BA69DB" w14:paraId="4B1DB6F9" w14:textId="77777777">
      <w:r>
        <w:separator/>
      </w:r>
    </w:p>
  </w:endnote>
  <w:endnote w:type="continuationSeparator" w:id="0">
    <w:p w:rsidR="00BA69DB" w:rsidP="002E37BF" w:rsidRDefault="00BA69DB" w14:paraId="250DFCF4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9DB" w:rsidP="002E37BF" w:rsidRDefault="00BA69DB" w14:paraId="47B96CE1" w14:textId="77777777">
      <w:r>
        <w:separator/>
      </w:r>
    </w:p>
  </w:footnote>
  <w:footnote w:type="continuationSeparator" w:id="0">
    <w:p w:rsidR="00BA69DB" w:rsidP="002E37BF" w:rsidRDefault="00BA69DB" w14:paraId="2D6CBDDF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D1AF2"/>
    <w:multiLevelType w:val="hybridMultilevel"/>
    <w:tmpl w:val="2F100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8177A1"/>
    <w:multiLevelType w:val="hybridMultilevel"/>
    <w:tmpl w:val="A5400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984B59"/>
    <w:multiLevelType w:val="hybridMultilevel"/>
    <w:tmpl w:val="B8841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4063662E"/>
    <w:multiLevelType w:val="hybridMultilevel"/>
    <w:tmpl w:val="3F2032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7C4DC5"/>
    <w:multiLevelType w:val="hybridMultilevel"/>
    <w:tmpl w:val="00EA4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4D1C91"/>
    <w:multiLevelType w:val="hybridMultilevel"/>
    <w:tmpl w:val="0CE2A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2"/>
  </w:num>
  <w:num w:numId="5">
    <w:abstractNumId w:val="0"/>
  </w:num>
  <w:num w:numId="6">
    <w:abstractNumId w:val="6"/>
  </w:num>
  <w:num w:numId="7">
    <w:abstractNumId w:val="3"/>
  </w:num>
  <w:num w:numId="8">
    <w:abstractNumId w:val="4"/>
  </w:num>
  <w:num w:numId="9">
    <w:abstractNumId w:val="7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41FA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676A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7764E"/>
    <w:rsid w:val="00180451"/>
    <w:rsid w:val="001A0E04"/>
    <w:rsid w:val="001A1DE6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1DCB"/>
    <w:rsid w:val="00262D4A"/>
    <w:rsid w:val="00272332"/>
    <w:rsid w:val="00295F4B"/>
    <w:rsid w:val="00297696"/>
    <w:rsid w:val="002B3397"/>
    <w:rsid w:val="002C23EE"/>
    <w:rsid w:val="002C3C8B"/>
    <w:rsid w:val="002C5C57"/>
    <w:rsid w:val="002C7513"/>
    <w:rsid w:val="002D13A0"/>
    <w:rsid w:val="002E37BF"/>
    <w:rsid w:val="002F26EE"/>
    <w:rsid w:val="002F2972"/>
    <w:rsid w:val="00303450"/>
    <w:rsid w:val="00306D45"/>
    <w:rsid w:val="0031666A"/>
    <w:rsid w:val="0034144B"/>
    <w:rsid w:val="00351F35"/>
    <w:rsid w:val="00357AA9"/>
    <w:rsid w:val="003612E0"/>
    <w:rsid w:val="00362BC1"/>
    <w:rsid w:val="00374B5B"/>
    <w:rsid w:val="0038097A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31741"/>
    <w:rsid w:val="0053462F"/>
    <w:rsid w:val="0053648E"/>
    <w:rsid w:val="00544F84"/>
    <w:rsid w:val="00583AB7"/>
    <w:rsid w:val="00585AD2"/>
    <w:rsid w:val="00587DFE"/>
    <w:rsid w:val="00595AF9"/>
    <w:rsid w:val="005A4182"/>
    <w:rsid w:val="005A614C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153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4833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9AB"/>
    <w:rsid w:val="007F3C7D"/>
    <w:rsid w:val="0081597B"/>
    <w:rsid w:val="00816B39"/>
    <w:rsid w:val="00821659"/>
    <w:rsid w:val="00823165"/>
    <w:rsid w:val="008233AD"/>
    <w:rsid w:val="008254B9"/>
    <w:rsid w:val="008254BD"/>
    <w:rsid w:val="00834731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92722"/>
    <w:rsid w:val="00893150"/>
    <w:rsid w:val="008B3A92"/>
    <w:rsid w:val="008C60C2"/>
    <w:rsid w:val="008E10DA"/>
    <w:rsid w:val="008E111B"/>
    <w:rsid w:val="008E2FD3"/>
    <w:rsid w:val="008F2027"/>
    <w:rsid w:val="009239EB"/>
    <w:rsid w:val="009263C6"/>
    <w:rsid w:val="00936F62"/>
    <w:rsid w:val="00941A6A"/>
    <w:rsid w:val="00946CFE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352EE"/>
    <w:rsid w:val="00A40E64"/>
    <w:rsid w:val="00A4153F"/>
    <w:rsid w:val="00A476C0"/>
    <w:rsid w:val="00A555F2"/>
    <w:rsid w:val="00A63E5E"/>
    <w:rsid w:val="00A71D2D"/>
    <w:rsid w:val="00A7791C"/>
    <w:rsid w:val="00A84A41"/>
    <w:rsid w:val="00A84F43"/>
    <w:rsid w:val="00A858AB"/>
    <w:rsid w:val="00AA02B5"/>
    <w:rsid w:val="00AA2003"/>
    <w:rsid w:val="00AA202B"/>
    <w:rsid w:val="00AA52D8"/>
    <w:rsid w:val="00AB2027"/>
    <w:rsid w:val="00AD08F0"/>
    <w:rsid w:val="00AD1A12"/>
    <w:rsid w:val="00AF0122"/>
    <w:rsid w:val="00AF133B"/>
    <w:rsid w:val="00AF5283"/>
    <w:rsid w:val="00B153D8"/>
    <w:rsid w:val="00B34220"/>
    <w:rsid w:val="00B40B36"/>
    <w:rsid w:val="00B41896"/>
    <w:rsid w:val="00B42D86"/>
    <w:rsid w:val="00B57840"/>
    <w:rsid w:val="00B60DEB"/>
    <w:rsid w:val="00B76DBE"/>
    <w:rsid w:val="00B96685"/>
    <w:rsid w:val="00BA69DB"/>
    <w:rsid w:val="00BD145F"/>
    <w:rsid w:val="00BE0BF0"/>
    <w:rsid w:val="00BE24D6"/>
    <w:rsid w:val="00BF070A"/>
    <w:rsid w:val="00BF1486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DB753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3EDF"/>
    <w:rsid w:val="00F566B6"/>
    <w:rsid w:val="00F620CF"/>
    <w:rsid w:val="00F64A08"/>
    <w:rsid w:val="00F73F5E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4F59D31"/>
    <w:rsid w:val="056D3FEC"/>
    <w:rsid w:val="05BFC727"/>
    <w:rsid w:val="07EE1154"/>
    <w:rsid w:val="0990CA68"/>
    <w:rsid w:val="09D2E52D"/>
    <w:rsid w:val="0AEF3FE8"/>
    <w:rsid w:val="0DEC8F7B"/>
    <w:rsid w:val="0E0BEE81"/>
    <w:rsid w:val="0E74FB00"/>
    <w:rsid w:val="0EC491D0"/>
    <w:rsid w:val="10C585BA"/>
    <w:rsid w:val="10D11455"/>
    <w:rsid w:val="13751338"/>
    <w:rsid w:val="13A55B54"/>
    <w:rsid w:val="16F7F72D"/>
    <w:rsid w:val="19AE3374"/>
    <w:rsid w:val="1B01A6EF"/>
    <w:rsid w:val="1B8FDAE1"/>
    <w:rsid w:val="1CD88F59"/>
    <w:rsid w:val="1D1195A9"/>
    <w:rsid w:val="1D6513E7"/>
    <w:rsid w:val="1DEBBB54"/>
    <w:rsid w:val="22B9000B"/>
    <w:rsid w:val="22DEBD32"/>
    <w:rsid w:val="24584A1F"/>
    <w:rsid w:val="262C3832"/>
    <w:rsid w:val="2693C9AE"/>
    <w:rsid w:val="26C59A01"/>
    <w:rsid w:val="282844A9"/>
    <w:rsid w:val="28A7B811"/>
    <w:rsid w:val="29439A7F"/>
    <w:rsid w:val="2A2E45FF"/>
    <w:rsid w:val="2A92D6D2"/>
    <w:rsid w:val="2AE7A494"/>
    <w:rsid w:val="2C8E18F9"/>
    <w:rsid w:val="2ED2DF15"/>
    <w:rsid w:val="2F2A19E1"/>
    <w:rsid w:val="304CBB98"/>
    <w:rsid w:val="309BF643"/>
    <w:rsid w:val="32EB18E3"/>
    <w:rsid w:val="3528493C"/>
    <w:rsid w:val="353605FB"/>
    <w:rsid w:val="3AD791FE"/>
    <w:rsid w:val="3B000D2B"/>
    <w:rsid w:val="3CD743AF"/>
    <w:rsid w:val="3EAD0B44"/>
    <w:rsid w:val="3FB109E1"/>
    <w:rsid w:val="4088C907"/>
    <w:rsid w:val="40A4986D"/>
    <w:rsid w:val="432EC160"/>
    <w:rsid w:val="443C920D"/>
    <w:rsid w:val="45C1CE01"/>
    <w:rsid w:val="472A4565"/>
    <w:rsid w:val="47C42473"/>
    <w:rsid w:val="483FC907"/>
    <w:rsid w:val="4AA79556"/>
    <w:rsid w:val="4B517420"/>
    <w:rsid w:val="4C9CCFF0"/>
    <w:rsid w:val="4CFAE0E5"/>
    <w:rsid w:val="4DDD2AB1"/>
    <w:rsid w:val="4E209C30"/>
    <w:rsid w:val="4E47C90C"/>
    <w:rsid w:val="50F3B0CD"/>
    <w:rsid w:val="5349FA7C"/>
    <w:rsid w:val="565DF9A4"/>
    <w:rsid w:val="5750D3C2"/>
    <w:rsid w:val="59F2E265"/>
    <w:rsid w:val="5A142164"/>
    <w:rsid w:val="5AD18009"/>
    <w:rsid w:val="5C4EBA15"/>
    <w:rsid w:val="5D809ACC"/>
    <w:rsid w:val="6101028E"/>
    <w:rsid w:val="61FD7E59"/>
    <w:rsid w:val="62CE4797"/>
    <w:rsid w:val="62F7C485"/>
    <w:rsid w:val="65A9FE7F"/>
    <w:rsid w:val="662DB660"/>
    <w:rsid w:val="6662F7BC"/>
    <w:rsid w:val="66DF69EC"/>
    <w:rsid w:val="67A5450B"/>
    <w:rsid w:val="680CDA1B"/>
    <w:rsid w:val="69243262"/>
    <w:rsid w:val="6C94DE35"/>
    <w:rsid w:val="6EA774B1"/>
    <w:rsid w:val="6EDCBE45"/>
    <w:rsid w:val="700CCE20"/>
    <w:rsid w:val="701D7864"/>
    <w:rsid w:val="701DAE7D"/>
    <w:rsid w:val="70845C73"/>
    <w:rsid w:val="728CBF44"/>
    <w:rsid w:val="72BCCB00"/>
    <w:rsid w:val="733D3A6F"/>
    <w:rsid w:val="743A13C8"/>
    <w:rsid w:val="75710E08"/>
    <w:rsid w:val="7712FF63"/>
    <w:rsid w:val="774560FE"/>
    <w:rsid w:val="78C4B51B"/>
    <w:rsid w:val="7990CD59"/>
    <w:rsid w:val="7999D21C"/>
    <w:rsid w:val="7AA2055C"/>
    <w:rsid w:val="7AFCCA39"/>
    <w:rsid w:val="7AFEA597"/>
    <w:rsid w:val="7B37ED2D"/>
    <w:rsid w:val="7F1AF1BA"/>
    <w:rsid w:val="7F2A6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69EA83"/>
  <w15:docId w15:val="{F533F0CE-85AF-4DD6-B784-71B2C669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Absatz-Standardschriftart" w:customStyle="1">
    <w:name w:val="Absatz-Standardschriftart"/>
    <w:rsid w:val="00F566B6"/>
  </w:style>
  <w:style w:type="character" w:styleId="WW-Absatz-Standardschriftart" w:customStyle="1">
    <w:name w:val="WW-Absatz-Standardschriftart"/>
    <w:rsid w:val="00F566B6"/>
  </w:style>
  <w:style w:type="character" w:styleId="WW-Absatz-Standardschriftart1" w:customStyle="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styleId="NumberingSymbols" w:customStyle="1">
    <w:name w:val="Numbering Symbols"/>
    <w:rsid w:val="00F566B6"/>
  </w:style>
  <w:style w:type="paragraph" w:styleId="Heading" w:customStyle="1">
    <w:name w:val="Heading"/>
    <w:basedOn w:val="Normal"/>
    <w:next w:val="BodyText"/>
    <w:rsid w:val="00F566B6"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styleId="Index" w:customStyle="1">
    <w:name w:val="Index"/>
    <w:basedOn w:val="Normal"/>
    <w:rsid w:val="00F566B6"/>
    <w:pPr>
      <w:suppressLineNumbers/>
    </w:pPr>
    <w:rPr>
      <w:rFonts w:cs="Lohit Devanagari"/>
    </w:rPr>
  </w:style>
  <w:style w:type="paragraph" w:styleId="TableContents" w:customStyle="1">
    <w:name w:val="Table Contents"/>
    <w:basedOn w:val="Normal"/>
    <w:rsid w:val="00F566B6"/>
    <w:pPr>
      <w:suppressLineNumbers/>
    </w:pPr>
  </w:style>
  <w:style w:type="paragraph" w:styleId="TableHeading" w:customStyle="1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styleId="BodyTextChar" w:customStyle="1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styleId="Heading6Char" w:customStyle="1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fault" w:customStyle="1">
    <w:name w:val="Default"/>
    <w:rsid w:val="00A71D2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40E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hyperlink" Target="https://youtu.be/NEOqhJHpnnI?si=ZD1jDSuvLJyGdLhQ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youtu.be/ZjMVUSp2LLM?si=zFlQjdkxCB08F7J5" TargetMode="Externa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965F-D9F8-4A36-B5A2-4C8CD468065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DSCE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DAYANANDA SAGAR COLLEGE OF ENGINEERING</dc:title>
  <dc:creator>dsi</dc:creator>
  <lastModifiedBy>Head(Mechanical Engg.),   DPGITM Gurugram</lastModifiedBy>
  <revision>29</revision>
  <lastPrinted>2017-02-15T04:10:00.0000000Z</lastPrinted>
  <dcterms:created xsi:type="dcterms:W3CDTF">2023-07-14T04:14:00.0000000Z</dcterms:created>
  <dcterms:modified xsi:type="dcterms:W3CDTF">2025-11-21T09:35:23.0425632Z</dcterms:modified>
</coreProperties>
</file>